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E62" w:rsidRPr="002455A8" w:rsidRDefault="009C5E62" w:rsidP="002B4E0C">
      <w:pPr>
        <w:spacing w:after="0" w:line="240" w:lineRule="auto"/>
        <w:rPr>
          <w:rFonts w:eastAsia="Times New Roman" w:cs="Calibri"/>
          <w:b/>
          <w:color w:val="17365D" w:themeColor="text2" w:themeShade="BF"/>
          <w:sz w:val="48"/>
          <w:szCs w:val="48"/>
          <w:lang w:eastAsia="zh-CN"/>
        </w:rPr>
      </w:pPr>
      <w:r w:rsidRPr="002455A8">
        <w:rPr>
          <w:rFonts w:eastAsia="Times New Roman" w:cs="Calibri"/>
          <w:noProof/>
        </w:rPr>
        <w:drawing>
          <wp:anchor distT="0" distB="0" distL="114300" distR="114300" simplePos="0" relativeHeight="251659264" behindDoc="1" locked="0" layoutInCell="1" allowOverlap="1" wp14:anchorId="2F6484ED" wp14:editId="3E4C4D4B">
            <wp:simplePos x="0" y="0"/>
            <wp:positionH relativeFrom="margin">
              <wp:posOffset>4564380</wp:posOffset>
            </wp:positionH>
            <wp:positionV relativeFrom="margin">
              <wp:posOffset>-41910</wp:posOffset>
            </wp:positionV>
            <wp:extent cx="1514475" cy="1181100"/>
            <wp:effectExtent l="0" t="0" r="0" b="0"/>
            <wp:wrapSquare wrapText="bothSides"/>
            <wp:docPr id="1" name="Picture 1" descr="Description: http://secure.surveymonkey.com/_resources/25693752/21372a6e-6f44-43fb-bbd2-69cfe6a92e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secure.surveymonkey.com/_resources/25693752/21372a6e-6f44-43fb-bbd2-69cfe6a92e81.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4475" cy="1181100"/>
                    </a:xfrm>
                    <a:prstGeom prst="rect">
                      <a:avLst/>
                    </a:prstGeom>
                    <a:noFill/>
                    <a:ln>
                      <a:noFill/>
                    </a:ln>
                  </pic:spPr>
                </pic:pic>
              </a:graphicData>
            </a:graphic>
          </wp:anchor>
        </w:drawing>
      </w:r>
      <w:r w:rsidR="00430A73" w:rsidRPr="002455A8">
        <w:rPr>
          <w:rFonts w:eastAsia="Times New Roman" w:cs="Calibri"/>
          <w:b/>
          <w:color w:val="17365D" w:themeColor="text2" w:themeShade="BF"/>
          <w:sz w:val="48"/>
          <w:szCs w:val="48"/>
          <w:lang w:eastAsia="zh-CN"/>
        </w:rPr>
        <w:t xml:space="preserve">Form </w:t>
      </w:r>
      <w:r w:rsidR="00D15159" w:rsidRPr="002455A8">
        <w:rPr>
          <w:rFonts w:eastAsia="Times New Roman" w:cs="Calibri"/>
          <w:b/>
          <w:color w:val="17365D" w:themeColor="text2" w:themeShade="BF"/>
          <w:sz w:val="48"/>
          <w:szCs w:val="48"/>
          <w:lang w:eastAsia="zh-CN"/>
        </w:rPr>
        <w:t>B</w:t>
      </w:r>
    </w:p>
    <w:p w:rsidR="009C5E62" w:rsidRPr="002455A8" w:rsidRDefault="009C5E62" w:rsidP="009C5E62">
      <w:pPr>
        <w:spacing w:after="0" w:line="240" w:lineRule="auto"/>
        <w:jc w:val="center"/>
        <w:rPr>
          <w:rFonts w:eastAsia="Times New Roman" w:cs="Calibri"/>
          <w:b/>
          <w:color w:val="17365D" w:themeColor="text2" w:themeShade="BF"/>
          <w:sz w:val="48"/>
          <w:szCs w:val="48"/>
          <w:lang w:eastAsia="zh-CN"/>
        </w:rPr>
      </w:pPr>
    </w:p>
    <w:p w:rsidR="009C5E62" w:rsidRPr="002455A8" w:rsidRDefault="009C5E62" w:rsidP="009C5E62">
      <w:pPr>
        <w:spacing w:after="0" w:line="240" w:lineRule="auto"/>
        <w:jc w:val="center"/>
        <w:rPr>
          <w:rFonts w:eastAsia="Times New Roman" w:cs="Calibri"/>
          <w:b/>
          <w:color w:val="17365D" w:themeColor="text2" w:themeShade="BF"/>
          <w:sz w:val="48"/>
          <w:szCs w:val="48"/>
          <w:lang w:eastAsia="zh-CN"/>
        </w:rPr>
      </w:pPr>
    </w:p>
    <w:p w:rsidR="009C5E62" w:rsidRPr="002455A8" w:rsidRDefault="009C5E62" w:rsidP="009C5E62">
      <w:pPr>
        <w:spacing w:after="0" w:line="240" w:lineRule="auto"/>
        <w:jc w:val="center"/>
        <w:rPr>
          <w:rFonts w:eastAsia="Times New Roman" w:cs="Calibri"/>
          <w:b/>
          <w:color w:val="17365D" w:themeColor="text2" w:themeShade="BF"/>
          <w:sz w:val="48"/>
          <w:szCs w:val="48"/>
          <w:lang w:eastAsia="zh-CN"/>
        </w:rPr>
      </w:pPr>
    </w:p>
    <w:p w:rsidR="009C5E62" w:rsidRPr="002455A8" w:rsidRDefault="009C5E62" w:rsidP="009C5E62">
      <w:pPr>
        <w:spacing w:after="0" w:line="240" w:lineRule="auto"/>
        <w:jc w:val="center"/>
        <w:rPr>
          <w:rFonts w:eastAsia="Times New Roman" w:cs="Calibri"/>
          <w:b/>
          <w:color w:val="17365D" w:themeColor="text2" w:themeShade="BF"/>
          <w:sz w:val="48"/>
          <w:szCs w:val="48"/>
          <w:lang w:eastAsia="zh-CN"/>
        </w:rPr>
      </w:pPr>
    </w:p>
    <w:p w:rsidR="009C5E62" w:rsidRPr="002455A8" w:rsidRDefault="009C5E62" w:rsidP="009C5E62">
      <w:pPr>
        <w:spacing w:after="0" w:line="240" w:lineRule="auto"/>
        <w:jc w:val="center"/>
        <w:rPr>
          <w:rFonts w:eastAsia="Times New Roman" w:cs="Calibri"/>
          <w:b/>
          <w:color w:val="17365D" w:themeColor="text2" w:themeShade="BF"/>
          <w:sz w:val="48"/>
          <w:szCs w:val="48"/>
          <w:lang w:eastAsia="zh-CN"/>
        </w:rPr>
      </w:pPr>
    </w:p>
    <w:p w:rsidR="009C5E62" w:rsidRPr="002455A8" w:rsidRDefault="009C5E62" w:rsidP="009C5E62">
      <w:pPr>
        <w:spacing w:after="0" w:line="240" w:lineRule="auto"/>
        <w:jc w:val="center"/>
        <w:rPr>
          <w:rFonts w:eastAsia="Times New Roman" w:cs="Calibri"/>
          <w:b/>
          <w:color w:val="17365D" w:themeColor="text2" w:themeShade="BF"/>
          <w:sz w:val="48"/>
          <w:szCs w:val="48"/>
          <w:lang w:eastAsia="zh-CN"/>
        </w:rPr>
      </w:pPr>
    </w:p>
    <w:p w:rsidR="009C5E62" w:rsidRPr="002455A8" w:rsidRDefault="009C5E62" w:rsidP="009C5E62">
      <w:pPr>
        <w:spacing w:after="0" w:line="240" w:lineRule="auto"/>
        <w:jc w:val="center"/>
        <w:rPr>
          <w:rFonts w:eastAsia="Times New Roman" w:cs="Calibri"/>
          <w:b/>
          <w:color w:val="17365D" w:themeColor="text2" w:themeShade="BF"/>
          <w:sz w:val="48"/>
          <w:szCs w:val="48"/>
          <w:lang w:eastAsia="zh-CN"/>
        </w:rPr>
      </w:pPr>
    </w:p>
    <w:p w:rsidR="009C5E62" w:rsidRPr="002455A8" w:rsidRDefault="009C5E62" w:rsidP="00906A81">
      <w:pPr>
        <w:spacing w:after="0" w:line="240" w:lineRule="auto"/>
        <w:rPr>
          <w:rFonts w:eastAsia="Times New Roman" w:cs="Calibri"/>
          <w:b/>
          <w:color w:val="17365D" w:themeColor="text2" w:themeShade="BF"/>
          <w:sz w:val="48"/>
          <w:szCs w:val="48"/>
          <w:lang w:eastAsia="zh-CN"/>
        </w:rPr>
      </w:pPr>
    </w:p>
    <w:p w:rsidR="009C5E62" w:rsidRPr="002455A8" w:rsidRDefault="009C5E62" w:rsidP="009C5E62">
      <w:pPr>
        <w:spacing w:after="0" w:line="240" w:lineRule="auto"/>
        <w:jc w:val="center"/>
        <w:rPr>
          <w:rFonts w:eastAsia="Times New Roman" w:cs="Calibri"/>
          <w:b/>
          <w:color w:val="17365D" w:themeColor="text2" w:themeShade="BF"/>
          <w:sz w:val="48"/>
          <w:szCs w:val="48"/>
          <w:lang w:eastAsia="zh-CN"/>
        </w:rPr>
      </w:pPr>
    </w:p>
    <w:p w:rsidR="009C5E62" w:rsidRPr="002455A8" w:rsidRDefault="009C5E62" w:rsidP="009C5E62">
      <w:pPr>
        <w:spacing w:after="0" w:line="240" w:lineRule="auto"/>
        <w:jc w:val="center"/>
        <w:rPr>
          <w:rFonts w:eastAsia="Times New Roman" w:cs="Calibri"/>
          <w:b/>
          <w:color w:val="17365D" w:themeColor="text2" w:themeShade="BF"/>
          <w:sz w:val="48"/>
          <w:szCs w:val="48"/>
          <w:lang w:eastAsia="zh-CN"/>
        </w:rPr>
      </w:pPr>
    </w:p>
    <w:p w:rsidR="009C5E62" w:rsidRPr="002455A8" w:rsidRDefault="009C5E62" w:rsidP="009C5E62">
      <w:pPr>
        <w:spacing w:after="0" w:line="240" w:lineRule="auto"/>
        <w:jc w:val="center"/>
        <w:rPr>
          <w:rFonts w:eastAsia="Times New Roman" w:cs="Calibri"/>
          <w:b/>
          <w:color w:val="17365D" w:themeColor="text2" w:themeShade="BF"/>
          <w:sz w:val="48"/>
          <w:szCs w:val="48"/>
          <w:lang w:eastAsia="zh-CN"/>
        </w:rPr>
      </w:pPr>
      <w:r w:rsidRPr="002455A8">
        <w:rPr>
          <w:rFonts w:eastAsia="Times New Roman" w:cs="Calibri"/>
          <w:b/>
          <w:color w:val="17365D" w:themeColor="text2" w:themeShade="BF"/>
          <w:sz w:val="48"/>
          <w:szCs w:val="48"/>
          <w:lang w:eastAsia="zh-CN"/>
        </w:rPr>
        <w:t xml:space="preserve">TSI </w:t>
      </w:r>
      <w:r w:rsidRPr="002455A8">
        <w:rPr>
          <w:rFonts w:eastAsia="Times New Roman" w:cs="Calibri"/>
          <w:b/>
          <w:color w:val="17365D"/>
          <w:sz w:val="48"/>
          <w:szCs w:val="48"/>
          <w:lang w:eastAsia="zh-CN"/>
        </w:rPr>
        <w:t>ANNUAL</w:t>
      </w:r>
      <w:r w:rsidRPr="002455A8">
        <w:rPr>
          <w:rFonts w:eastAsia="Times New Roman" w:cs="Calibri"/>
          <w:b/>
          <w:color w:val="17365D" w:themeColor="text2" w:themeShade="BF"/>
          <w:sz w:val="48"/>
          <w:szCs w:val="48"/>
          <w:lang w:eastAsia="zh-CN"/>
        </w:rPr>
        <w:t xml:space="preserve"> MONITORING RETURN</w:t>
      </w:r>
    </w:p>
    <w:p w:rsidR="009C5E62" w:rsidRPr="002455A8" w:rsidRDefault="009C5E62" w:rsidP="009C5E62">
      <w:pPr>
        <w:spacing w:after="0" w:line="240" w:lineRule="auto"/>
        <w:jc w:val="center"/>
        <w:rPr>
          <w:rFonts w:eastAsia="Times New Roman" w:cs="Calibri"/>
          <w:b/>
          <w:i/>
          <w:sz w:val="32"/>
          <w:szCs w:val="32"/>
          <w:lang w:eastAsia="zh-CN"/>
        </w:rPr>
      </w:pPr>
      <w:r w:rsidRPr="002455A8">
        <w:rPr>
          <w:rFonts w:eastAsia="Times New Roman" w:cs="Calibri"/>
          <w:b/>
          <w:i/>
          <w:sz w:val="32"/>
          <w:szCs w:val="32"/>
          <w:lang w:eastAsia="zh-CN"/>
        </w:rPr>
        <w:t xml:space="preserve"> (To be submitted by 30 April 201</w:t>
      </w:r>
      <w:r w:rsidR="00B72E21" w:rsidRPr="002455A8">
        <w:rPr>
          <w:rFonts w:eastAsia="Times New Roman" w:cs="Calibri"/>
          <w:b/>
          <w:i/>
          <w:sz w:val="32"/>
          <w:szCs w:val="32"/>
          <w:lang w:eastAsia="zh-CN"/>
        </w:rPr>
        <w:t>8</w:t>
      </w:r>
      <w:r w:rsidRPr="002455A8">
        <w:rPr>
          <w:rFonts w:eastAsia="Times New Roman" w:cs="Calibri"/>
          <w:b/>
          <w:i/>
          <w:sz w:val="32"/>
          <w:szCs w:val="32"/>
          <w:lang w:eastAsia="zh-CN"/>
        </w:rPr>
        <w:t>)</w:t>
      </w:r>
    </w:p>
    <w:p w:rsidR="009C5E62" w:rsidRPr="002455A8" w:rsidRDefault="009C5E62">
      <w:pPr>
        <w:rPr>
          <w:b/>
          <w:sz w:val="28"/>
          <w:szCs w:val="28"/>
        </w:rPr>
      </w:pPr>
    </w:p>
    <w:p w:rsidR="005B3EFA" w:rsidRPr="002455A8" w:rsidRDefault="005B3EFA" w:rsidP="005B3EFA">
      <w:pPr>
        <w:rPr>
          <w:color w:val="FF0000"/>
        </w:rPr>
      </w:pPr>
      <w:r w:rsidRPr="002455A8">
        <w:rPr>
          <w:color w:val="FF0000"/>
        </w:rPr>
        <w:t>.</w:t>
      </w:r>
    </w:p>
    <w:p w:rsidR="009C5E62" w:rsidRPr="002455A8" w:rsidRDefault="009C5E62">
      <w:pPr>
        <w:rPr>
          <w:b/>
          <w:sz w:val="28"/>
          <w:szCs w:val="28"/>
        </w:rPr>
      </w:pPr>
    </w:p>
    <w:p w:rsidR="005B3EFA" w:rsidRPr="002455A8" w:rsidRDefault="005B3EFA">
      <w:pPr>
        <w:rPr>
          <w:b/>
          <w:sz w:val="28"/>
          <w:szCs w:val="28"/>
        </w:rPr>
      </w:pPr>
      <w:r w:rsidRPr="002455A8">
        <w:rPr>
          <w:b/>
          <w:sz w:val="28"/>
          <w:szCs w:val="28"/>
        </w:rPr>
        <w:br w:type="page"/>
      </w:r>
    </w:p>
    <w:p w:rsidR="009C5E62" w:rsidRPr="002455A8" w:rsidRDefault="006630F7" w:rsidP="009C5E62">
      <w:pPr>
        <w:rPr>
          <w:b/>
          <w:sz w:val="28"/>
          <w:szCs w:val="28"/>
        </w:rPr>
      </w:pPr>
      <w:r w:rsidRPr="002455A8">
        <w:rPr>
          <w:b/>
          <w:sz w:val="28"/>
          <w:szCs w:val="28"/>
        </w:rPr>
        <w:lastRenderedPageBreak/>
        <w:t>Form</w:t>
      </w:r>
      <w:r w:rsidR="00903890" w:rsidRPr="002455A8">
        <w:rPr>
          <w:b/>
          <w:sz w:val="28"/>
          <w:szCs w:val="28"/>
        </w:rPr>
        <w:t xml:space="preserve"> B</w:t>
      </w:r>
    </w:p>
    <w:p w:rsidR="009C5E62" w:rsidRPr="002455A8" w:rsidRDefault="009C5E62" w:rsidP="009C5E62">
      <w:pPr>
        <w:rPr>
          <w:b/>
          <w:sz w:val="28"/>
          <w:szCs w:val="28"/>
        </w:rPr>
      </w:pPr>
      <w:r w:rsidRPr="002455A8">
        <w:rPr>
          <w:b/>
          <w:sz w:val="28"/>
          <w:szCs w:val="28"/>
        </w:rPr>
        <w:t>TSI Annual Monitoring Return</w:t>
      </w:r>
    </w:p>
    <w:p w:rsidR="009C5E62" w:rsidRPr="002455A8" w:rsidRDefault="009C5E62" w:rsidP="009C5E62">
      <w:pPr>
        <w:rPr>
          <w:b/>
          <w:sz w:val="28"/>
          <w:szCs w:val="28"/>
        </w:rPr>
      </w:pPr>
      <w:r w:rsidRPr="002455A8">
        <w:rPr>
          <w:b/>
          <w:sz w:val="28"/>
          <w:szCs w:val="28"/>
        </w:rPr>
        <w:t>PLEASE NOTE THIS IS PROVIDED FOR INFORMATION ONLY</w:t>
      </w:r>
    </w:p>
    <w:p w:rsidR="009C5E62" w:rsidRPr="002455A8" w:rsidRDefault="009C5E62" w:rsidP="009C5E62">
      <w:pPr>
        <w:rPr>
          <w:b/>
        </w:rPr>
      </w:pPr>
      <w:r w:rsidRPr="002455A8">
        <w:rPr>
          <w:b/>
        </w:rPr>
        <w:t>Which interface area does your TSI operate in?</w:t>
      </w:r>
      <w:r w:rsidR="006C5954" w:rsidRPr="002455A8">
        <w:rPr>
          <w:b/>
        </w:rPr>
        <w:t xml:space="preserve">  </w:t>
      </w:r>
    </w:p>
    <w:p w:rsidR="009C5E62" w:rsidRPr="002455A8" w:rsidRDefault="006C5954" w:rsidP="009C5E62">
      <w:pPr>
        <w:rPr>
          <w:b/>
        </w:rPr>
      </w:pPr>
      <w:r w:rsidRPr="002455A8">
        <w:rPr>
          <w:b/>
        </w:rPr>
        <w:t>MORAY</w:t>
      </w:r>
    </w:p>
    <w:p w:rsidR="009C5E62" w:rsidRPr="002455A8" w:rsidRDefault="009C5E62" w:rsidP="009C5E62">
      <w:pPr>
        <w:rPr>
          <w:b/>
        </w:rPr>
      </w:pPr>
      <w:r w:rsidRPr="002455A8">
        <w:rPr>
          <w:b/>
        </w:rPr>
        <w:t xml:space="preserve">Who is the </w:t>
      </w:r>
      <w:r w:rsidR="000822DF" w:rsidRPr="002455A8">
        <w:rPr>
          <w:b/>
        </w:rPr>
        <w:t>p</w:t>
      </w:r>
      <w:r w:rsidRPr="002455A8">
        <w:rPr>
          <w:b/>
        </w:rPr>
        <w:t>rincipal contact for your TSI?</w:t>
      </w:r>
    </w:p>
    <w:p w:rsidR="009C5E62" w:rsidRPr="002455A8" w:rsidRDefault="009C5E62" w:rsidP="009C5E62">
      <w:pPr>
        <w:rPr>
          <w:b/>
        </w:rPr>
      </w:pPr>
      <w:r w:rsidRPr="002455A8">
        <w:t>Name:</w:t>
      </w:r>
      <w:r w:rsidR="006C5954" w:rsidRPr="002455A8">
        <w:t xml:space="preserve"> </w:t>
      </w:r>
      <w:r w:rsidR="006C5954" w:rsidRPr="002455A8">
        <w:rPr>
          <w:b/>
        </w:rPr>
        <w:t>Fabio Villani</w:t>
      </w:r>
    </w:p>
    <w:p w:rsidR="009C5E62" w:rsidRPr="002455A8" w:rsidRDefault="009C5E62" w:rsidP="009C5E62">
      <w:pPr>
        <w:rPr>
          <w:b/>
        </w:rPr>
      </w:pPr>
      <w:r w:rsidRPr="002455A8">
        <w:t>Organisation:</w:t>
      </w:r>
      <w:r w:rsidR="006C5954" w:rsidRPr="002455A8">
        <w:t xml:space="preserve"> </w:t>
      </w:r>
      <w:r w:rsidR="006C5954" w:rsidRPr="002455A8">
        <w:rPr>
          <w:b/>
        </w:rPr>
        <w:t>tsiMORAY</w:t>
      </w:r>
    </w:p>
    <w:p w:rsidR="009C5E62" w:rsidRPr="002455A8" w:rsidRDefault="009C5E62" w:rsidP="009C5E62">
      <w:pPr>
        <w:rPr>
          <w:b/>
        </w:rPr>
      </w:pPr>
      <w:r w:rsidRPr="002455A8">
        <w:t>Position:</w:t>
      </w:r>
      <w:r w:rsidR="006C5954" w:rsidRPr="002455A8">
        <w:t xml:space="preserve"> </w:t>
      </w:r>
      <w:r w:rsidR="006C5954" w:rsidRPr="002455A8">
        <w:rPr>
          <w:b/>
        </w:rPr>
        <w:t>Chief Officer</w:t>
      </w:r>
    </w:p>
    <w:p w:rsidR="009C5E62" w:rsidRPr="002455A8" w:rsidRDefault="009C5E62" w:rsidP="009C5E62">
      <w:pPr>
        <w:rPr>
          <w:b/>
        </w:rPr>
      </w:pPr>
      <w:r w:rsidRPr="002455A8">
        <w:t>Telephone:</w:t>
      </w:r>
      <w:r w:rsidR="006C5954" w:rsidRPr="002455A8">
        <w:t xml:space="preserve"> </w:t>
      </w:r>
      <w:r w:rsidR="006C5954" w:rsidRPr="002455A8">
        <w:rPr>
          <w:b/>
        </w:rPr>
        <w:t>01343 541713</w:t>
      </w:r>
    </w:p>
    <w:p w:rsidR="009C5E62" w:rsidRPr="002455A8" w:rsidRDefault="009C5E62" w:rsidP="009C5E62">
      <w:pPr>
        <w:rPr>
          <w:b/>
        </w:rPr>
      </w:pPr>
      <w:r w:rsidRPr="002455A8">
        <w:t>Email:</w:t>
      </w:r>
      <w:r w:rsidR="006C5954" w:rsidRPr="002455A8">
        <w:t xml:space="preserve"> </w:t>
      </w:r>
      <w:r w:rsidR="006C5954" w:rsidRPr="002455A8">
        <w:rPr>
          <w:b/>
        </w:rPr>
        <w:t>fabio@tsimoray.org.uk</w:t>
      </w:r>
    </w:p>
    <w:p w:rsidR="009C5E62" w:rsidRPr="002455A8" w:rsidRDefault="009C5E62" w:rsidP="009C5E62"/>
    <w:p w:rsidR="009C5E62" w:rsidRPr="002455A8" w:rsidRDefault="009C5E62" w:rsidP="009C5E62">
      <w:pPr>
        <w:rPr>
          <w:b/>
        </w:rPr>
      </w:pPr>
      <w:r w:rsidRPr="002455A8">
        <w:rPr>
          <w:b/>
        </w:rPr>
        <w:t>If different, who should we contact about the monitoring?</w:t>
      </w:r>
    </w:p>
    <w:p w:rsidR="009C5E62" w:rsidRPr="002455A8" w:rsidRDefault="009C5E62" w:rsidP="009C5E62">
      <w:r w:rsidRPr="002455A8">
        <w:t>Name:</w:t>
      </w:r>
    </w:p>
    <w:p w:rsidR="009C5E62" w:rsidRPr="002455A8" w:rsidRDefault="009C5E62" w:rsidP="009C5E62">
      <w:r w:rsidRPr="002455A8">
        <w:t>Organisation:</w:t>
      </w:r>
    </w:p>
    <w:p w:rsidR="009C5E62" w:rsidRPr="002455A8" w:rsidRDefault="009C5E62" w:rsidP="009C5E62">
      <w:r w:rsidRPr="002455A8">
        <w:t>Position:</w:t>
      </w:r>
    </w:p>
    <w:p w:rsidR="009C5E62" w:rsidRPr="002455A8" w:rsidRDefault="009C5E62" w:rsidP="009C5E62">
      <w:r w:rsidRPr="002455A8">
        <w:t>Telephone:</w:t>
      </w:r>
    </w:p>
    <w:p w:rsidR="009C5E62" w:rsidRPr="002455A8" w:rsidRDefault="009C5E62" w:rsidP="009C5E62">
      <w:r w:rsidRPr="002455A8">
        <w:lastRenderedPageBreak/>
        <w:t>Email:</w:t>
      </w:r>
    </w:p>
    <w:p w:rsidR="009C5E62" w:rsidRPr="002455A8" w:rsidRDefault="009C5E62" w:rsidP="009C5E62"/>
    <w:p w:rsidR="009C5E62" w:rsidRPr="002455A8" w:rsidRDefault="009C5E62" w:rsidP="009C5E62">
      <w:pPr>
        <w:rPr>
          <w:b/>
        </w:rPr>
      </w:pPr>
      <w:r w:rsidRPr="002455A8">
        <w:rPr>
          <w:b/>
        </w:rPr>
        <w:t>How many full time (30hrs or more) staff does your TSI employ?</w:t>
      </w:r>
      <w:r w:rsidR="006C5954" w:rsidRPr="002455A8">
        <w:rPr>
          <w:b/>
        </w:rPr>
        <w:t xml:space="preserve"> 13</w:t>
      </w:r>
    </w:p>
    <w:p w:rsidR="009C5E62" w:rsidRPr="002455A8" w:rsidRDefault="009C5E62" w:rsidP="009C5E62">
      <w:pPr>
        <w:rPr>
          <w:b/>
        </w:rPr>
      </w:pPr>
      <w:r w:rsidRPr="002455A8">
        <w:rPr>
          <w:b/>
        </w:rPr>
        <w:t>How many part time (less than 30hrs) staff does your TSI employ?</w:t>
      </w:r>
      <w:r w:rsidR="006C5954" w:rsidRPr="002455A8">
        <w:rPr>
          <w:b/>
        </w:rPr>
        <w:t xml:space="preserve"> 4</w:t>
      </w:r>
    </w:p>
    <w:p w:rsidR="009C5E62" w:rsidRPr="002455A8" w:rsidRDefault="009C5E62" w:rsidP="009C5E62">
      <w:pPr>
        <w:rPr>
          <w:b/>
        </w:rPr>
      </w:pPr>
      <w:r w:rsidRPr="002455A8">
        <w:rPr>
          <w:b/>
        </w:rPr>
        <w:t>How many volunteers (including board members) do you include in TSI activity?</w:t>
      </w:r>
      <w:r w:rsidR="006C5954" w:rsidRPr="002455A8">
        <w:rPr>
          <w:b/>
        </w:rPr>
        <w:t xml:space="preserve"> 11</w:t>
      </w:r>
    </w:p>
    <w:p w:rsidR="009C5E62" w:rsidRPr="002455A8" w:rsidRDefault="009C5E62" w:rsidP="009C5E62"/>
    <w:p w:rsidR="009C5E62" w:rsidRPr="002455A8" w:rsidRDefault="009C5E62" w:rsidP="009C5E62"/>
    <w:p w:rsidR="009C5E62" w:rsidRPr="002455A8" w:rsidRDefault="009C5E62" w:rsidP="009C5E62"/>
    <w:p w:rsidR="009C5E62" w:rsidRPr="002455A8" w:rsidRDefault="009C5E62" w:rsidP="009C5E62"/>
    <w:p w:rsidR="009C5E62" w:rsidRPr="002455A8" w:rsidRDefault="009C5E62" w:rsidP="009C5E62"/>
    <w:p w:rsidR="009C5E62" w:rsidRPr="002455A8" w:rsidRDefault="000822DF" w:rsidP="009C5E62">
      <w:pPr>
        <w:rPr>
          <w:b/>
        </w:rPr>
      </w:pPr>
      <w:r w:rsidRPr="002455A8">
        <w:rPr>
          <w:b/>
        </w:rPr>
        <w:t>P</w:t>
      </w:r>
      <w:r w:rsidR="009C5E62" w:rsidRPr="002455A8">
        <w:rPr>
          <w:b/>
        </w:rPr>
        <w:t>lease provide a summary of the issues faced by your third sector locally.  One page of space is provided for this, but your answer may be significantly shorter or longer depending on circumstances.</w:t>
      </w:r>
    </w:p>
    <w:p w:rsidR="000C72ED" w:rsidRPr="006C3C2D" w:rsidRDefault="006C3C2D" w:rsidP="000C72ED">
      <w:pPr>
        <w:spacing w:after="0"/>
      </w:pPr>
      <w:r>
        <w:t xml:space="preserve">Most of the </w:t>
      </w:r>
      <w:r w:rsidR="000C72ED" w:rsidRPr="006C3C2D">
        <w:t xml:space="preserve">key challenges </w:t>
      </w:r>
      <w:r>
        <w:t xml:space="preserve">highlighted in last year’s report remain relevant or indeed have become more challenging, including particularly those </w:t>
      </w:r>
      <w:r w:rsidR="000C72ED" w:rsidRPr="006C3C2D">
        <w:t>linked to the diminishing resources made available for investment in the third sector by public sector organisations. Some agencies and managers recognise the fundamental role of continued investment in the third sector to help find new and more effective ways to meet or prevent need</w:t>
      </w:r>
      <w:r>
        <w:t>, and are doing what they can to continue to invest</w:t>
      </w:r>
      <w:r w:rsidR="000C72ED" w:rsidRPr="006C3C2D">
        <w:t>. However, others tend to revert to taking services back “in-house” when faced with reductions in their own budgets.</w:t>
      </w:r>
    </w:p>
    <w:p w:rsidR="000C72ED" w:rsidRPr="006C3C2D" w:rsidRDefault="000C72ED" w:rsidP="000C72ED">
      <w:pPr>
        <w:spacing w:after="0"/>
      </w:pPr>
      <w:r w:rsidRPr="006C3C2D">
        <w:lastRenderedPageBreak/>
        <w:t>Third sector capacity continues to be an issue. There is increasing recognition by public sector partners and by the wider community of the current and potential contribution that the third sector can make to the design and delivery of public services. However, many third sector organisations lack the capacity to engage with opportunities to influence plans or be involved in their delivery.  This limits the ability of public sector partners to be fully aware of opportunities for</w:t>
      </w:r>
      <w:r w:rsidR="006C3C2D">
        <w:t xml:space="preserve"> collaborating with and/or</w:t>
      </w:r>
      <w:r w:rsidRPr="006C3C2D">
        <w:t xml:space="preserve"> investing in the sector for mutual and wider community benefit. </w:t>
      </w:r>
      <w:r w:rsidR="006C3C2D">
        <w:t>We remain keen to secure</w:t>
      </w:r>
      <w:r w:rsidRPr="006C3C2D">
        <w:rPr>
          <w:bCs/>
        </w:rPr>
        <w:t xml:space="preserve"> funding to</w:t>
      </w:r>
      <w:r w:rsidR="006C3C2D">
        <w:rPr>
          <w:bCs/>
        </w:rPr>
        <w:t xml:space="preserve"> increase our support for networking, communication and collaboration, as well as to</w:t>
      </w:r>
      <w:r w:rsidRPr="006C3C2D">
        <w:rPr>
          <w:bCs/>
        </w:rPr>
        <w:t xml:space="preserve"> compensate third sector organisations for the time their staff or volunteers invest in supporting </w:t>
      </w:r>
      <w:r w:rsidR="006C3C2D">
        <w:rPr>
          <w:bCs/>
        </w:rPr>
        <w:t xml:space="preserve">wider </w:t>
      </w:r>
      <w:r w:rsidRPr="006C3C2D">
        <w:rPr>
          <w:bCs/>
        </w:rPr>
        <w:t xml:space="preserve">third sector participation. </w:t>
      </w:r>
      <w:r w:rsidRPr="006C3C2D">
        <w:t>We</w:t>
      </w:r>
      <w:r w:rsidR="00A56A80">
        <w:t xml:space="preserve"> will</w:t>
      </w:r>
      <w:r w:rsidRPr="006C3C2D">
        <w:t xml:space="preserve"> also continue to address this issue through increasing our own understanding and knowledge of the sector, </w:t>
      </w:r>
      <w:r w:rsidR="006923C7">
        <w:t xml:space="preserve">including by investing in improving our information management systems, </w:t>
      </w:r>
      <w:r w:rsidRPr="006C3C2D">
        <w:t xml:space="preserve">although there are of course limits to our own capacity. Local partners’ investment in both </w:t>
      </w:r>
      <w:r w:rsidRPr="006C3C2D">
        <w:rPr>
          <w:b/>
        </w:rPr>
        <w:t>tsi</w:t>
      </w:r>
      <w:r w:rsidRPr="006C3C2D">
        <w:t xml:space="preserve">MORAY and the wider sector, particularly in relation to health &amp; social care and addictions, is helping to address this lack of capacity in some policy areas, but huge challenges remain across most areas. </w:t>
      </w:r>
    </w:p>
    <w:p w:rsidR="000C72ED" w:rsidRPr="006C3C2D" w:rsidRDefault="000C72ED" w:rsidP="000C72ED">
      <w:pPr>
        <w:spacing w:after="0"/>
      </w:pPr>
      <w:r w:rsidRPr="006C3C2D">
        <w:t xml:space="preserve">The Moray Community Planning Partnership commitment to public engagement and participation continues, </w:t>
      </w:r>
      <w:r w:rsidR="006923C7">
        <w:t>although resource pressures have led to our</w:t>
      </w:r>
      <w:r w:rsidRPr="006C3C2D">
        <w:t xml:space="preserve"> Chief Officer </w:t>
      </w:r>
      <w:r w:rsidR="006923C7">
        <w:t xml:space="preserve">stepping down from his role of </w:t>
      </w:r>
      <w:r w:rsidRPr="006C3C2D">
        <w:t xml:space="preserve">lead officer for community engagement. While this commitments presents huge opportunities for communities and the third sector to take a leading role in identifying and helping to meet our communities own needs and aspirations, the lack of capacity remains a limiting factor. </w:t>
      </w:r>
      <w:r w:rsidRPr="006C3C2D">
        <w:rPr>
          <w:b/>
        </w:rPr>
        <w:t>tsi</w:t>
      </w:r>
      <w:r w:rsidRPr="006C3C2D">
        <w:t>MORAY intends to continue to play a leading role in developing community and third sector capacity, through continuing to provide leadership, training opportunities, and help for third sector organisations to secure funding and other resources.</w:t>
      </w:r>
    </w:p>
    <w:p w:rsidR="000C72ED" w:rsidRPr="006C3C2D" w:rsidRDefault="000C72ED" w:rsidP="000C72ED">
      <w:pPr>
        <w:spacing w:after="0"/>
      </w:pPr>
      <w:r w:rsidRPr="006C3C2D">
        <w:rPr>
          <w:b/>
        </w:rPr>
        <w:t>tsi</w:t>
      </w:r>
      <w:r w:rsidRPr="006C3C2D">
        <w:t xml:space="preserve">MORAY continues to represent the third sector on the Moray Community Planning Board as well as on other strategic partnerships and working groups. It also facilitates </w:t>
      </w:r>
      <w:r w:rsidRPr="006C3C2D">
        <w:lastRenderedPageBreak/>
        <w:t xml:space="preserve">and supports the representation of the sector by others, particularly through the development of a mandate, guidance, and support mechanisms for </w:t>
      </w:r>
      <w:r w:rsidRPr="006C3C2D">
        <w:rPr>
          <w:i/>
        </w:rPr>
        <w:t>third sector liaisers</w:t>
      </w:r>
      <w:r w:rsidRPr="006C3C2D">
        <w:t>. Their role includes specific responsibilities to provide an overview of relevant third sector activities as well as facilitating two-way communication with, and raising awareness of, relevant third sector organisations. Third sector forums and networks continue to be developed and supported to facilitate this and support third sector liaisers in their role.</w:t>
      </w:r>
    </w:p>
    <w:p w:rsidR="000C72ED" w:rsidRPr="006C3C2D" w:rsidRDefault="000C72ED" w:rsidP="000C72ED">
      <w:pPr>
        <w:spacing w:after="0"/>
        <w:rPr>
          <w:bCs/>
        </w:rPr>
      </w:pPr>
      <w:r w:rsidRPr="006C3C2D">
        <w:rPr>
          <w:bCs/>
        </w:rPr>
        <w:t>We will</w:t>
      </w:r>
      <w:r w:rsidR="006F3D0E">
        <w:rPr>
          <w:bCs/>
        </w:rPr>
        <w:t xml:space="preserve"> continue to</w:t>
      </w:r>
      <w:r w:rsidRPr="006C3C2D">
        <w:rPr>
          <w:bCs/>
        </w:rPr>
        <w:t xml:space="preserve"> prioritise the search for funding to support the further development and reach of third sector forums and networks, widening their range and participation. </w:t>
      </w:r>
      <w:r w:rsidR="006F3D0E">
        <w:rPr>
          <w:bCs/>
        </w:rPr>
        <w:t xml:space="preserve">Key challenges in this respect will include securing continuation funding for the support we provide to the Health &amp; Wellbeing Forum as well as new funding to support the Children &amp; Young People third sector forum and to sustain and extend our work in facilitating communication and networking. </w:t>
      </w:r>
      <w:r w:rsidRPr="006C3C2D">
        <w:rPr>
          <w:bCs/>
        </w:rPr>
        <w:t>This will provide more support for third sector liaisers in their role and make the third sector voice more influential.</w:t>
      </w:r>
    </w:p>
    <w:p w:rsidR="007F6919" w:rsidRDefault="000C72ED" w:rsidP="00F454D1">
      <w:pPr>
        <w:spacing w:after="0"/>
        <w:rPr>
          <w:bCs/>
        </w:rPr>
      </w:pPr>
      <w:r w:rsidRPr="006C3C2D">
        <w:rPr>
          <w:bCs/>
        </w:rPr>
        <w:t>We</w:t>
      </w:r>
      <w:r w:rsidR="006F3D0E">
        <w:rPr>
          <w:bCs/>
        </w:rPr>
        <w:t xml:space="preserve"> are continuing to make progress towards our</w:t>
      </w:r>
      <w:r w:rsidRPr="006C3C2D">
        <w:rPr>
          <w:bCs/>
        </w:rPr>
        <w:t xml:space="preserve"> aim </w:t>
      </w:r>
      <w:r w:rsidR="006F3D0E">
        <w:rPr>
          <w:bCs/>
        </w:rPr>
        <w:t>of reducing</w:t>
      </w:r>
      <w:r w:rsidRPr="006C3C2D">
        <w:rPr>
          <w:bCs/>
        </w:rPr>
        <w:t xml:space="preserve"> the number of strategic groups with </w:t>
      </w:r>
      <w:r w:rsidRPr="006C3C2D">
        <w:rPr>
          <w:b/>
          <w:bCs/>
        </w:rPr>
        <w:t>tsi</w:t>
      </w:r>
      <w:r w:rsidRPr="006C3C2D">
        <w:rPr>
          <w:bCs/>
        </w:rPr>
        <w:t>MORAY staff acting as liaisers, and to attract the necessary resources to recruit and support more third sector liaisers from the wider sector.</w:t>
      </w:r>
    </w:p>
    <w:p w:rsidR="00F454D1" w:rsidRPr="00F454D1" w:rsidRDefault="00F454D1" w:rsidP="00F454D1">
      <w:pPr>
        <w:spacing w:after="0"/>
        <w:rPr>
          <w:bCs/>
        </w:rPr>
      </w:pPr>
    </w:p>
    <w:p w:rsidR="009C5E62" w:rsidRPr="002455A8" w:rsidRDefault="009C5E62" w:rsidP="009C5E62">
      <w:pPr>
        <w:rPr>
          <w:b/>
        </w:rPr>
      </w:pPr>
      <w:r w:rsidRPr="002455A8">
        <w:rPr>
          <w:b/>
        </w:rPr>
        <w:t xml:space="preserve">Outcome 1A – More </w:t>
      </w:r>
      <w:r w:rsidR="000822DF" w:rsidRPr="002455A8">
        <w:rPr>
          <w:b/>
        </w:rPr>
        <w:t>p</w:t>
      </w:r>
      <w:r w:rsidRPr="002455A8">
        <w:rPr>
          <w:b/>
        </w:rPr>
        <w:t xml:space="preserve">eople have </w:t>
      </w:r>
      <w:r w:rsidR="000822DF" w:rsidRPr="002455A8">
        <w:rPr>
          <w:b/>
        </w:rPr>
        <w:t>i</w:t>
      </w:r>
      <w:r w:rsidRPr="002455A8">
        <w:rPr>
          <w:b/>
        </w:rPr>
        <w:t xml:space="preserve">ncreased </w:t>
      </w:r>
      <w:r w:rsidR="000822DF" w:rsidRPr="002455A8">
        <w:rPr>
          <w:b/>
        </w:rPr>
        <w:t>o</w:t>
      </w:r>
      <w:r w:rsidRPr="002455A8">
        <w:rPr>
          <w:b/>
        </w:rPr>
        <w:t xml:space="preserve">pportunity and </w:t>
      </w:r>
      <w:r w:rsidR="000822DF" w:rsidRPr="002455A8">
        <w:rPr>
          <w:b/>
        </w:rPr>
        <w:t>e</w:t>
      </w:r>
      <w:r w:rsidRPr="002455A8">
        <w:rPr>
          <w:b/>
        </w:rPr>
        <w:t xml:space="preserve">nthusiasm to </w:t>
      </w:r>
      <w:r w:rsidR="000822DF" w:rsidRPr="002455A8">
        <w:rPr>
          <w:b/>
        </w:rPr>
        <w:t>v</w:t>
      </w:r>
      <w:r w:rsidRPr="002455A8">
        <w:rPr>
          <w:b/>
        </w:rPr>
        <w:t>olunteer</w:t>
      </w:r>
    </w:p>
    <w:p w:rsidR="009C5E62" w:rsidRPr="002455A8" w:rsidRDefault="009C5E62" w:rsidP="009C5E62">
      <w:pPr>
        <w:pStyle w:val="ListParagraph"/>
        <w:numPr>
          <w:ilvl w:val="0"/>
          <w:numId w:val="2"/>
        </w:numPr>
        <w:rPr>
          <w:b/>
        </w:rPr>
      </w:pPr>
      <w:r w:rsidRPr="002455A8">
        <w:rPr>
          <w:b/>
        </w:rPr>
        <w:t>With regards to this outcome did your TSI have any particular successes, challenges or learning that you would like to share?</w:t>
      </w:r>
    </w:p>
    <w:p w:rsidR="00D40537" w:rsidRPr="002455A8" w:rsidRDefault="00D40537" w:rsidP="003D25FE">
      <w:pPr>
        <w:spacing w:after="0"/>
      </w:pPr>
      <w:r w:rsidRPr="002455A8">
        <w:t xml:space="preserve">Volunteer registrations continue to grow and more young people have registered for the Saltire Awards than ever before. </w:t>
      </w:r>
    </w:p>
    <w:p w:rsidR="003D25FE" w:rsidRPr="00F454D1" w:rsidRDefault="003D25FE" w:rsidP="003D25FE">
      <w:pPr>
        <w:spacing w:after="0"/>
        <w:rPr>
          <w:sz w:val="16"/>
          <w:szCs w:val="16"/>
        </w:rPr>
      </w:pPr>
    </w:p>
    <w:p w:rsidR="00D40537" w:rsidRPr="002455A8" w:rsidRDefault="003D25FE" w:rsidP="003D25FE">
      <w:pPr>
        <w:spacing w:after="0"/>
      </w:pPr>
      <w:r w:rsidRPr="002455A8">
        <w:lastRenderedPageBreak/>
        <w:t>In the last 9</w:t>
      </w:r>
      <w:r w:rsidR="00D40537" w:rsidRPr="002455A8">
        <w:t xml:space="preserve"> months, our follow up work with volunteers is also showing results. It is showing us that re-engagement is vital and is as important as our initial volunteer interview. We know that for VIO’s, follow ups are at the heart </w:t>
      </w:r>
      <w:r w:rsidRPr="002455A8">
        <w:t>of retention; for tsiMORAY</w:t>
      </w:r>
      <w:r w:rsidR="00D40537" w:rsidRPr="002455A8">
        <w:t xml:space="preserve"> follow-ups must also be about ensuring the enthusiasm to volunteer is not lost, and when it can, is built upon.  </w:t>
      </w:r>
    </w:p>
    <w:p w:rsidR="003D25FE" w:rsidRPr="00F454D1" w:rsidRDefault="003D25FE" w:rsidP="003D25FE">
      <w:pPr>
        <w:spacing w:after="0"/>
        <w:rPr>
          <w:sz w:val="16"/>
          <w:szCs w:val="16"/>
        </w:rPr>
      </w:pPr>
    </w:p>
    <w:p w:rsidR="00D40537" w:rsidRPr="002455A8" w:rsidRDefault="00D40537" w:rsidP="003D25FE">
      <w:pPr>
        <w:spacing w:after="0"/>
      </w:pPr>
      <w:r w:rsidRPr="002455A8">
        <w:t>Follow ups are not just a way to determine if someone has volunteered. It is</w:t>
      </w:r>
      <w:r w:rsidR="003D25FE" w:rsidRPr="002455A8">
        <w:t xml:space="preserve"> also about finding out about whether</w:t>
      </w:r>
      <w:r w:rsidRPr="002455A8">
        <w:t xml:space="preserve"> expectations were met, sharing this knowledge with our VIO’s, improving our own practice, and taking this opportunity to re-refer if wanted. </w:t>
      </w:r>
    </w:p>
    <w:p w:rsidR="003D25FE" w:rsidRPr="00F454D1" w:rsidRDefault="003D25FE" w:rsidP="003D25FE">
      <w:pPr>
        <w:spacing w:after="0"/>
        <w:rPr>
          <w:sz w:val="16"/>
          <w:szCs w:val="16"/>
        </w:rPr>
      </w:pPr>
    </w:p>
    <w:p w:rsidR="00D40537" w:rsidRPr="002455A8" w:rsidRDefault="00D40537" w:rsidP="003D25FE">
      <w:pPr>
        <w:spacing w:after="0"/>
      </w:pPr>
      <w:r w:rsidRPr="002455A8">
        <w:t>This year, we placed a 73 year old volun</w:t>
      </w:r>
      <w:r w:rsidR="003D25FE" w:rsidRPr="002455A8">
        <w:t>teer who registered with tsiMORAY</w:t>
      </w:r>
      <w:r w:rsidR="00C009A0" w:rsidRPr="002455A8">
        <w:t xml:space="preserve"> in 2015. It took significant time </w:t>
      </w:r>
      <w:r w:rsidRPr="002455A8">
        <w:t>for her to find the role that was right for her. Over 18 months, she was given hello emails and volunteer hotlists. There is much we can learn from this. Volunteers, even th</w:t>
      </w:r>
      <w:r w:rsidR="00C009A0" w:rsidRPr="002455A8">
        <w:t xml:space="preserve">ose currently volunteering, </w:t>
      </w:r>
      <w:r w:rsidRPr="002455A8">
        <w:t>benefit from additional follow-ups.  A volunteer who was succ</w:t>
      </w:r>
      <w:r w:rsidR="003D25FE" w:rsidRPr="002455A8">
        <w:t>essfully placed in July 2017</w:t>
      </w:r>
      <w:r w:rsidRPr="002455A8">
        <w:t xml:space="preserve"> volunteered again in March for a one-off volunteer position with a </w:t>
      </w:r>
      <w:r w:rsidR="00C009A0" w:rsidRPr="002455A8">
        <w:t>different organisation, quite simply because</w:t>
      </w:r>
      <w:r w:rsidRPr="002455A8">
        <w:t xml:space="preserve"> he was asked. </w:t>
      </w:r>
    </w:p>
    <w:p w:rsidR="003D25FE" w:rsidRPr="00F454D1" w:rsidRDefault="003D25FE" w:rsidP="003D25FE">
      <w:pPr>
        <w:spacing w:after="0"/>
        <w:rPr>
          <w:sz w:val="16"/>
          <w:szCs w:val="16"/>
        </w:rPr>
      </w:pPr>
    </w:p>
    <w:p w:rsidR="009C5E62" w:rsidRDefault="00D40537" w:rsidP="00F454D1">
      <w:pPr>
        <w:spacing w:after="0"/>
      </w:pPr>
      <w:r w:rsidRPr="002455A8">
        <w:t>Where ther</w:t>
      </w:r>
      <w:r w:rsidR="003D25FE" w:rsidRPr="002455A8">
        <w:t>e has not been an ‘on the shelf’</w:t>
      </w:r>
      <w:r w:rsidRPr="002455A8">
        <w:t xml:space="preserve"> volunteering opportunity for some</w:t>
      </w:r>
      <w:r w:rsidR="00C009A0" w:rsidRPr="002455A8">
        <w:t>one, we have worked to help create</w:t>
      </w:r>
      <w:r w:rsidRPr="002455A8">
        <w:t xml:space="preserve"> one. And if a barrier has been present, we have worked with others to break it down. (These examples are highlighted in our people case studies.)</w:t>
      </w:r>
    </w:p>
    <w:p w:rsidR="00F454D1" w:rsidRPr="00F454D1" w:rsidRDefault="00F454D1" w:rsidP="00F454D1">
      <w:pPr>
        <w:spacing w:after="0"/>
        <w:rPr>
          <w:sz w:val="16"/>
          <w:szCs w:val="16"/>
        </w:rPr>
      </w:pPr>
    </w:p>
    <w:p w:rsidR="009C5E62" w:rsidRPr="00906A81" w:rsidRDefault="009C5E62" w:rsidP="009C5E62">
      <w:pPr>
        <w:pStyle w:val="ListParagraph"/>
        <w:numPr>
          <w:ilvl w:val="0"/>
          <w:numId w:val="2"/>
        </w:numPr>
      </w:pPr>
      <w:r w:rsidRPr="002455A8">
        <w:t xml:space="preserve">How many volunteers answered </w:t>
      </w:r>
      <w:r w:rsidRPr="002455A8">
        <w:rPr>
          <w:b/>
        </w:rPr>
        <w:t>Question 1?</w:t>
      </w:r>
    </w:p>
    <w:p w:rsidR="00F454D1" w:rsidRDefault="00906A81" w:rsidP="00F454D1">
      <w:pPr>
        <w:pStyle w:val="ListParagraph"/>
        <w:rPr>
          <w:b/>
        </w:rPr>
      </w:pPr>
      <w:r>
        <w:rPr>
          <w:b/>
        </w:rPr>
        <w:t>How was the service that you received from tsiMORAY?</w:t>
      </w:r>
    </w:p>
    <w:p w:rsidR="00E04D61" w:rsidRPr="002455A8" w:rsidRDefault="00E04D61" w:rsidP="00F454D1">
      <w:pPr>
        <w:pStyle w:val="ListParagraph"/>
      </w:pPr>
      <w:r w:rsidRPr="00F454D1">
        <w:rPr>
          <w:b/>
        </w:rPr>
        <w:t>23 Responses</w:t>
      </w:r>
    </w:p>
    <w:p w:rsidR="009C5E62" w:rsidRPr="00F454D1" w:rsidRDefault="009C5E62" w:rsidP="009C5E62">
      <w:pPr>
        <w:pStyle w:val="ListParagraph"/>
        <w:rPr>
          <w:sz w:val="16"/>
          <w:szCs w:val="16"/>
        </w:rPr>
      </w:pPr>
    </w:p>
    <w:p w:rsidR="009C5E62" w:rsidRPr="002455A8" w:rsidRDefault="009C5E62" w:rsidP="009C5E62">
      <w:pPr>
        <w:pStyle w:val="ListParagraph"/>
        <w:numPr>
          <w:ilvl w:val="0"/>
          <w:numId w:val="2"/>
        </w:numPr>
      </w:pPr>
      <w:r w:rsidRPr="002455A8">
        <w:t>What percentage of volunteers rated your TSI as excellent or good?</w:t>
      </w:r>
    </w:p>
    <w:p w:rsidR="009C5E62" w:rsidRPr="002455A8" w:rsidRDefault="00E04D61" w:rsidP="00E04D61">
      <w:pPr>
        <w:pStyle w:val="ListParagraph"/>
        <w:rPr>
          <w:b/>
        </w:rPr>
      </w:pPr>
      <w:r w:rsidRPr="002455A8">
        <w:rPr>
          <w:b/>
        </w:rPr>
        <w:t>100%</w:t>
      </w:r>
    </w:p>
    <w:p w:rsidR="00E04D61" w:rsidRPr="00F454D1" w:rsidRDefault="00E04D61" w:rsidP="00E04D61">
      <w:pPr>
        <w:pStyle w:val="ListParagraph"/>
        <w:rPr>
          <w:b/>
          <w:sz w:val="16"/>
          <w:szCs w:val="16"/>
        </w:rPr>
      </w:pPr>
    </w:p>
    <w:p w:rsidR="009C5E62" w:rsidRPr="00906A81" w:rsidRDefault="009C5E62" w:rsidP="009C5E62">
      <w:pPr>
        <w:pStyle w:val="ListParagraph"/>
        <w:numPr>
          <w:ilvl w:val="0"/>
          <w:numId w:val="2"/>
        </w:numPr>
      </w:pPr>
      <w:r w:rsidRPr="002455A8">
        <w:t xml:space="preserve">How many volunteers answered </w:t>
      </w:r>
      <w:r w:rsidRPr="002455A8">
        <w:rPr>
          <w:b/>
        </w:rPr>
        <w:t>Question 2?</w:t>
      </w:r>
    </w:p>
    <w:p w:rsidR="00906A81" w:rsidRPr="002455A8" w:rsidRDefault="00906A81" w:rsidP="00906A81">
      <w:pPr>
        <w:pStyle w:val="ListParagraph"/>
      </w:pPr>
      <w:r>
        <w:rPr>
          <w:b/>
        </w:rPr>
        <w:t>Are you volunteering at the moment?</w:t>
      </w:r>
    </w:p>
    <w:p w:rsidR="00E04D61" w:rsidRPr="002455A8" w:rsidRDefault="00E04D61" w:rsidP="00E04D61">
      <w:pPr>
        <w:pStyle w:val="ListParagraph"/>
        <w:rPr>
          <w:b/>
        </w:rPr>
      </w:pPr>
      <w:r w:rsidRPr="002455A8">
        <w:rPr>
          <w:b/>
        </w:rPr>
        <w:t>24 Responses</w:t>
      </w:r>
    </w:p>
    <w:p w:rsidR="00E04D61" w:rsidRPr="00F454D1" w:rsidRDefault="00E04D61" w:rsidP="00E04D61">
      <w:pPr>
        <w:pStyle w:val="ListParagraph"/>
        <w:rPr>
          <w:b/>
          <w:sz w:val="16"/>
          <w:szCs w:val="16"/>
        </w:rPr>
      </w:pPr>
    </w:p>
    <w:p w:rsidR="009C5E62" w:rsidRPr="002455A8" w:rsidRDefault="009C5E62" w:rsidP="009C5E62">
      <w:pPr>
        <w:pStyle w:val="ListParagraph"/>
        <w:numPr>
          <w:ilvl w:val="0"/>
          <w:numId w:val="2"/>
        </w:numPr>
      </w:pPr>
      <w:r w:rsidRPr="002455A8">
        <w:t>What percentage of people who engaged with the TSI went on to active volunteering?</w:t>
      </w:r>
    </w:p>
    <w:p w:rsidR="00E04D61" w:rsidRPr="002455A8" w:rsidRDefault="00E04D61" w:rsidP="00E04D61">
      <w:pPr>
        <w:pStyle w:val="ListParagraph"/>
        <w:rPr>
          <w:b/>
        </w:rPr>
      </w:pPr>
      <w:r w:rsidRPr="002455A8">
        <w:rPr>
          <w:b/>
        </w:rPr>
        <w:t>66.7%</w:t>
      </w:r>
    </w:p>
    <w:p w:rsidR="00E04D61" w:rsidRPr="002455A8" w:rsidRDefault="00E04D61" w:rsidP="00E04D61">
      <w:pPr>
        <w:pStyle w:val="ListParagraph"/>
        <w:rPr>
          <w:b/>
        </w:rPr>
      </w:pPr>
    </w:p>
    <w:p w:rsidR="009C5E62" w:rsidRPr="002455A8" w:rsidRDefault="009C5E62" w:rsidP="00F454D1">
      <w:pPr>
        <w:pStyle w:val="ListParagraph"/>
        <w:numPr>
          <w:ilvl w:val="0"/>
          <w:numId w:val="2"/>
        </w:numPr>
      </w:pPr>
      <w:r w:rsidRPr="002455A8">
        <w:t>Please provide a case study of the work you have done on this outcome.</w:t>
      </w:r>
    </w:p>
    <w:p w:rsidR="00D40537" w:rsidRPr="002455A8" w:rsidRDefault="00D40537" w:rsidP="00D40537">
      <w:pPr>
        <w:rPr>
          <w:b/>
        </w:rPr>
      </w:pPr>
      <w:r w:rsidRPr="002455A8">
        <w:rPr>
          <w:b/>
        </w:rPr>
        <w:t xml:space="preserve">Holly </w:t>
      </w:r>
    </w:p>
    <w:p w:rsidR="00D40537" w:rsidRPr="002455A8" w:rsidRDefault="00D40537" w:rsidP="00D40537">
      <w:r w:rsidRPr="002455A8">
        <w:rPr>
          <w:noProof/>
        </w:rPr>
        <w:drawing>
          <wp:inline distT="114300" distB="114300" distL="114300" distR="114300" wp14:anchorId="4EA84FDA" wp14:editId="2A0C3B08">
            <wp:extent cx="5536800" cy="2887200"/>
            <wp:effectExtent l="0" t="0" r="6985" b="889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l="5149" t="11428" b="14545"/>
                    <a:stretch>
                      <a:fillRect/>
                    </a:stretch>
                  </pic:blipFill>
                  <pic:spPr>
                    <a:xfrm>
                      <a:off x="0" y="0"/>
                      <a:ext cx="5540379" cy="2889066"/>
                    </a:xfrm>
                    <a:prstGeom prst="rect">
                      <a:avLst/>
                    </a:prstGeom>
                    <a:ln/>
                  </pic:spPr>
                </pic:pic>
              </a:graphicData>
            </a:graphic>
          </wp:inline>
        </w:drawing>
      </w:r>
      <w:r w:rsidRPr="002455A8">
        <w:t xml:space="preserve">Holly is all about passion. </w:t>
      </w:r>
    </w:p>
    <w:p w:rsidR="00D40537" w:rsidRPr="002455A8" w:rsidRDefault="00D40537" w:rsidP="00D40537">
      <w:r w:rsidRPr="002455A8">
        <w:lastRenderedPageBreak/>
        <w:t xml:space="preserve">She will tell you she has two passions. Her first is advocacy -- she wants to help speak up for disabled people who can’t do this by themselves; her second passion is being with children. Holly is 30 and has never worked, had a work placement, or volunteered before. She has cerebral palsy and was ‘fed up’ going to her day centre. She was tired of painting pictures and wanted to do something more -- much more with her life. </w:t>
      </w:r>
    </w:p>
    <w:p w:rsidR="00D40537" w:rsidRPr="002455A8" w:rsidRDefault="003D25FE" w:rsidP="00D40537">
      <w:r w:rsidRPr="002455A8">
        <w:t>She came to tsiMORAY</w:t>
      </w:r>
      <w:r w:rsidR="00D40537" w:rsidRPr="002455A8">
        <w:t xml:space="preserve"> with her employment mentor from Grampian Opportunities, Scott Allan. Scott’s job is to make her passion, her d</w:t>
      </w:r>
      <w:r w:rsidRPr="002455A8">
        <w:t>reams, become a reality. tsiMORAY</w:t>
      </w:r>
      <w:r w:rsidR="00D40537" w:rsidRPr="002455A8">
        <w:t xml:space="preserve"> started work on how volunteering could help.  </w:t>
      </w:r>
      <w:r w:rsidR="00D40537" w:rsidRPr="002455A8">
        <w:rPr>
          <w:noProof/>
        </w:rPr>
        <w:drawing>
          <wp:anchor distT="114300" distB="114300" distL="114300" distR="114300" simplePos="0" relativeHeight="251661312" behindDoc="0" locked="0" layoutInCell="1" hidden="0" allowOverlap="1" wp14:anchorId="32417DC5" wp14:editId="1582BC92">
            <wp:simplePos x="0" y="0"/>
            <wp:positionH relativeFrom="margin">
              <wp:posOffset>-114299</wp:posOffset>
            </wp:positionH>
            <wp:positionV relativeFrom="paragraph">
              <wp:posOffset>657225</wp:posOffset>
            </wp:positionV>
            <wp:extent cx="3016250" cy="1690688"/>
            <wp:effectExtent l="0" t="0" r="0" b="0"/>
            <wp:wrapSquare wrapText="bothSides" distT="114300" distB="11430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t="13053" b="12168"/>
                    <a:stretch>
                      <a:fillRect/>
                    </a:stretch>
                  </pic:blipFill>
                  <pic:spPr>
                    <a:xfrm>
                      <a:off x="0" y="0"/>
                      <a:ext cx="3016250" cy="1690688"/>
                    </a:xfrm>
                    <a:prstGeom prst="rect">
                      <a:avLst/>
                    </a:prstGeom>
                    <a:ln/>
                  </pic:spPr>
                </pic:pic>
              </a:graphicData>
            </a:graphic>
          </wp:anchor>
        </w:drawing>
      </w:r>
    </w:p>
    <w:p w:rsidR="00D40537" w:rsidRPr="002455A8" w:rsidRDefault="00093A9E" w:rsidP="00D40537">
      <w:r w:rsidRPr="002455A8">
        <w:t>Holly and Scott</w:t>
      </w:r>
      <w:r w:rsidR="00D40537" w:rsidRPr="002455A8">
        <w:t xml:space="preserve"> were signposted to the</w:t>
      </w:r>
      <w:r w:rsidRPr="002455A8">
        <w:t xml:space="preserve"> new advocacy service in Moray.  </w:t>
      </w:r>
      <w:r w:rsidR="00D40537" w:rsidRPr="002455A8">
        <w:t>Circles Advocacy were open to Holly learning about advocacy through volunteering, and wanted her to start by doing some admin and research. They were honest about their own limitations in supporting Holly, and although Scott could volunteer with Holly for the initial few months, this would eventually end. Scot</w:t>
      </w:r>
      <w:r w:rsidRPr="002455A8">
        <w:t>t and Holly came back to tsiMORAY</w:t>
      </w:r>
      <w:r w:rsidR="00D40537" w:rsidRPr="002455A8">
        <w:t xml:space="preserve"> to see if a volunteer buddy could be found for Holly while she volunteers. </w:t>
      </w:r>
    </w:p>
    <w:p w:rsidR="00D40537" w:rsidRPr="002455A8" w:rsidRDefault="00093A9E" w:rsidP="00D40537">
      <w:r w:rsidRPr="002455A8">
        <w:t>tsiMORAY</w:t>
      </w:r>
      <w:r w:rsidR="00D40537" w:rsidRPr="002455A8">
        <w:t xml:space="preserve"> then met with Circles and Holly and Scott to develop a role for her and her buddy.  Moray Foodb</w:t>
      </w:r>
      <w:r w:rsidRPr="002455A8">
        <w:t>ank, who successfully developed</w:t>
      </w:r>
      <w:r w:rsidR="00D40537" w:rsidRPr="002455A8">
        <w:t xml:space="preserve"> a volunteer buddying model, was also asked to come in to support Circles to learn how volunteer buddying can be done. The Foodbank shared their policy and insight and this was instrumental in helping Circles believe it was feasible.</w:t>
      </w:r>
    </w:p>
    <w:p w:rsidR="00D40537" w:rsidRPr="002455A8" w:rsidRDefault="00D40537" w:rsidP="00D40537"/>
    <w:p w:rsidR="00D40537" w:rsidRPr="002455A8" w:rsidRDefault="00D40537" w:rsidP="00D40537"/>
    <w:p w:rsidR="00D40537" w:rsidRPr="002455A8" w:rsidRDefault="00093A9E" w:rsidP="00D40537">
      <w:r w:rsidRPr="002455A8">
        <w:lastRenderedPageBreak/>
        <w:t>tsiMORAY</w:t>
      </w:r>
      <w:r w:rsidR="00D40537" w:rsidRPr="002455A8">
        <w:t xml:space="preserve"> then started recruiting for the volunteer buddy role and has recruited 3 volunteers and will do so, on an ongoing basis, so that Circles has a  pool of buddies, and Holly has a wider circle of people she can volunteer with. Holly has attended each volunteer interview and met with potential volunteers beforehand. The match is crucial, and Holly has participated in all volunteer interviews. Holly is enjoying having a buddy. </w:t>
      </w:r>
      <w:r w:rsidR="00D40537" w:rsidRPr="002455A8">
        <w:rPr>
          <w:noProof/>
        </w:rPr>
        <w:drawing>
          <wp:anchor distT="114300" distB="114300" distL="114300" distR="114300" simplePos="0" relativeHeight="251662336" behindDoc="0" locked="0" layoutInCell="1" hidden="0" allowOverlap="1" wp14:anchorId="5388E3E3" wp14:editId="459B53CE">
            <wp:simplePos x="0" y="0"/>
            <wp:positionH relativeFrom="margin">
              <wp:posOffset>68063</wp:posOffset>
            </wp:positionH>
            <wp:positionV relativeFrom="paragraph">
              <wp:posOffset>0</wp:posOffset>
            </wp:positionV>
            <wp:extent cx="2395538" cy="3772375"/>
            <wp:effectExtent l="0" t="0" r="0" b="0"/>
            <wp:wrapSquare wrapText="bothSides" distT="114300" distB="114300" distL="114300" distR="114300"/>
            <wp:docPr id="1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
                    <a:srcRect/>
                    <a:stretch>
                      <a:fillRect/>
                    </a:stretch>
                  </pic:blipFill>
                  <pic:spPr>
                    <a:xfrm>
                      <a:off x="0" y="0"/>
                      <a:ext cx="2395538" cy="3772375"/>
                    </a:xfrm>
                    <a:prstGeom prst="rect">
                      <a:avLst/>
                    </a:prstGeom>
                    <a:ln/>
                  </pic:spPr>
                </pic:pic>
              </a:graphicData>
            </a:graphic>
          </wp:anchor>
        </w:drawing>
      </w:r>
    </w:p>
    <w:p w:rsidR="00D40537" w:rsidRPr="002455A8" w:rsidRDefault="00D40537" w:rsidP="00D40537">
      <w:r w:rsidRPr="002455A8">
        <w:t>At the same time Holly’s second passion was also needing some attention. Despite requesting the possibility of a bespoke role for Holly at couple of local organisations, it was proving harder</w:t>
      </w:r>
      <w:r w:rsidR="00093A9E" w:rsidRPr="002455A8">
        <w:t xml:space="preserve"> to make this a reality. tsiMORAY</w:t>
      </w:r>
      <w:r w:rsidRPr="002455A8">
        <w:t xml:space="preserve"> asked the Early Learning Child Care team with Moray Council to see if they had any ideas. They put a call out and the local Self Directe</w:t>
      </w:r>
      <w:r w:rsidR="00093A9E" w:rsidRPr="002455A8">
        <w:t>d Support manager gave supported</w:t>
      </w:r>
      <w:r w:rsidRPr="002455A8">
        <w:t xml:space="preserve"> through her channels, and a list of all nurseries and contacts was given as a way to start. </w:t>
      </w:r>
    </w:p>
    <w:p w:rsidR="00D40537" w:rsidRPr="002455A8" w:rsidRDefault="00093A9E" w:rsidP="00D40537">
      <w:r w:rsidRPr="002455A8">
        <w:t xml:space="preserve">tsiMORAY </w:t>
      </w:r>
      <w:r w:rsidR="00D40537" w:rsidRPr="002455A8">
        <w:t>contacted Millbank Nursery -- a nursery very near Holly’s home. They spoke to the nursery manager, Sam Simp</w:t>
      </w:r>
      <w:r w:rsidRPr="002455A8">
        <w:t xml:space="preserve">son, and talked about finding a </w:t>
      </w:r>
      <w:r w:rsidR="00D40537" w:rsidRPr="002455A8">
        <w:t>very bespoke role for Holly. A possibility of reading to the children was discussed, but this would need to happen in the library and not the classroom, in order to accommodate her wheelchair. Some logistics were worked out -- the times, the turning radius of Holly’s wheelchair etc., Sh</w:t>
      </w:r>
      <w:r w:rsidRPr="002455A8">
        <w:t>e agreed to meet Holly and Scot</w:t>
      </w:r>
      <w:r w:rsidR="00D40537" w:rsidRPr="002455A8">
        <w:t xml:space="preserve">  to see if they could take it forward. Two weeks later, Scott and Holly met with Sam and all the children.  </w:t>
      </w:r>
    </w:p>
    <w:p w:rsidR="00D40537" w:rsidRPr="002455A8" w:rsidRDefault="00D40537" w:rsidP="00D40537">
      <w:r w:rsidRPr="002455A8">
        <w:t>In the library, the children gathered round Holly’s wheelchair. She read a story to them. They listened. After the story, Sam asked, do you notice anything different about Holly? To which a boy replied, “Yes, she’s brand new.’</w:t>
      </w:r>
    </w:p>
    <w:p w:rsidR="00D40537" w:rsidRPr="002455A8" w:rsidRDefault="00D40537" w:rsidP="00D40537">
      <w:r w:rsidRPr="002455A8">
        <w:lastRenderedPageBreak/>
        <w:t xml:space="preserve">Holly is a volunteer reader to the under five’s at Millbank on </w:t>
      </w:r>
      <w:r w:rsidR="00093A9E" w:rsidRPr="002455A8">
        <w:t>Fridays’ with the support of</w:t>
      </w:r>
      <w:r w:rsidRPr="002455A8">
        <w:t xml:space="preserve"> EN</w:t>
      </w:r>
      <w:r w:rsidR="00093A9E" w:rsidRPr="002455A8">
        <w:t>ABLE Scotland. This is a volunteering opportunity</w:t>
      </w:r>
      <w:r w:rsidRPr="002455A8">
        <w:t xml:space="preserve"> that did not exist 6 months ago.</w:t>
      </w:r>
    </w:p>
    <w:p w:rsidR="00D40537" w:rsidRDefault="00D40537" w:rsidP="00D40537">
      <w:pPr>
        <w:rPr>
          <w:b/>
        </w:rPr>
      </w:pPr>
    </w:p>
    <w:p w:rsidR="009E3527" w:rsidRPr="002455A8" w:rsidRDefault="009E3527" w:rsidP="00D40537">
      <w:pPr>
        <w:rPr>
          <w:b/>
        </w:rPr>
      </w:pPr>
    </w:p>
    <w:p w:rsidR="00F454D1" w:rsidRDefault="00F454D1" w:rsidP="00D40537">
      <w:pPr>
        <w:rPr>
          <w:b/>
        </w:rPr>
      </w:pPr>
    </w:p>
    <w:p w:rsidR="00F454D1" w:rsidRDefault="00F454D1" w:rsidP="00D40537">
      <w:pPr>
        <w:rPr>
          <w:b/>
        </w:rPr>
      </w:pPr>
    </w:p>
    <w:p w:rsidR="00F454D1" w:rsidRDefault="00F454D1" w:rsidP="00D40537">
      <w:pPr>
        <w:rPr>
          <w:b/>
        </w:rPr>
      </w:pPr>
    </w:p>
    <w:p w:rsidR="00D40537" w:rsidRPr="002455A8" w:rsidRDefault="00D40537" w:rsidP="00D40537">
      <w:pPr>
        <w:rPr>
          <w:b/>
        </w:rPr>
      </w:pPr>
      <w:r w:rsidRPr="002455A8">
        <w:rPr>
          <w:b/>
        </w:rPr>
        <w:t>Daniel</w:t>
      </w:r>
    </w:p>
    <w:p w:rsidR="00D40537" w:rsidRPr="002455A8" w:rsidRDefault="00D40537" w:rsidP="00D40537">
      <w:r w:rsidRPr="002455A8">
        <w:rPr>
          <w:noProof/>
        </w:rPr>
        <w:drawing>
          <wp:anchor distT="114300" distB="114300" distL="114300" distR="114300" simplePos="0" relativeHeight="251663360" behindDoc="0" locked="0" layoutInCell="1" hidden="0" allowOverlap="1" wp14:anchorId="72EAE597" wp14:editId="3876D74E">
            <wp:simplePos x="0" y="0"/>
            <wp:positionH relativeFrom="margin">
              <wp:posOffset>0</wp:posOffset>
            </wp:positionH>
            <wp:positionV relativeFrom="paragraph">
              <wp:posOffset>76835</wp:posOffset>
            </wp:positionV>
            <wp:extent cx="2752725" cy="2286000"/>
            <wp:effectExtent l="0" t="0" r="9525"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15370" t="1458" r="23518" b="71666"/>
                    <a:stretch>
                      <a:fillRect/>
                    </a:stretch>
                  </pic:blipFill>
                  <pic:spPr>
                    <a:xfrm>
                      <a:off x="0" y="0"/>
                      <a:ext cx="2752725" cy="2286000"/>
                    </a:xfrm>
                    <a:prstGeom prst="rect">
                      <a:avLst/>
                    </a:prstGeom>
                    <a:ln/>
                  </pic:spPr>
                </pic:pic>
              </a:graphicData>
            </a:graphic>
            <wp14:sizeRelH relativeFrom="margin">
              <wp14:pctWidth>0</wp14:pctWidth>
            </wp14:sizeRelH>
            <wp14:sizeRelV relativeFrom="margin">
              <wp14:pctHeight>0</wp14:pctHeight>
            </wp14:sizeRelV>
          </wp:anchor>
        </w:drawing>
      </w:r>
    </w:p>
    <w:p w:rsidR="00D40537" w:rsidRPr="002455A8" w:rsidRDefault="00D40537" w:rsidP="00D40537">
      <w:r w:rsidRPr="002455A8">
        <w:t xml:space="preserve">Daniel was waiting. Waiting for someone to put his skill and potential to use. Listening to him, he will tell you what he has already achieved -- college courses, a gold Duke of Edinburgh award, volunteering for kids clubs when he lived back in England -- the list is pretty long. </w:t>
      </w:r>
    </w:p>
    <w:p w:rsidR="00D40537" w:rsidRPr="002455A8" w:rsidRDefault="00D40537" w:rsidP="00D40537">
      <w:r w:rsidRPr="002455A8">
        <w:t xml:space="preserve">But for Daniel, despite the past accomplishments, he was staying at home a lot and was very bored.  </w:t>
      </w:r>
    </w:p>
    <w:p w:rsidR="00D40537" w:rsidRPr="002455A8" w:rsidRDefault="00093A9E" w:rsidP="00D40537">
      <w:pPr>
        <w:spacing w:after="0"/>
      </w:pPr>
      <w:r w:rsidRPr="002455A8">
        <w:t>He came to tsiMORAY</w:t>
      </w:r>
      <w:r w:rsidR="00D40537" w:rsidRPr="002455A8">
        <w:t xml:space="preserve"> to find something to do. Daniel, 23, has autism and is happy to talk about it and for people to know. He told us he needed help w</w:t>
      </w:r>
      <w:r w:rsidRPr="002455A8">
        <w:t>ith forms, and needed help</w:t>
      </w:r>
      <w:r w:rsidR="00D40537" w:rsidRPr="002455A8">
        <w:t xml:space="preserve"> meeting people for the first time. Daniel had 3 facilitated introductions -- one of which resulted in a volunteer position with Earthtime. They didn’t have an events volunteer position at the time, but th</w:t>
      </w:r>
      <w:r w:rsidRPr="002455A8">
        <w:t xml:space="preserve">at’s the role </w:t>
      </w:r>
      <w:r w:rsidR="00D40537" w:rsidRPr="002455A8">
        <w:t xml:space="preserve">they developed for him. In exchange, they have an incredibly committed volunteer, who can put in the long days for the organisations’ holiday and summer events. </w:t>
      </w:r>
    </w:p>
    <w:p w:rsidR="00D40537" w:rsidRPr="002455A8" w:rsidRDefault="00D40537" w:rsidP="00D40537">
      <w:pPr>
        <w:spacing w:after="0"/>
        <w:rPr>
          <w:sz w:val="16"/>
          <w:szCs w:val="16"/>
        </w:rPr>
      </w:pPr>
    </w:p>
    <w:p w:rsidR="00D40537" w:rsidRPr="002455A8" w:rsidRDefault="00D40537" w:rsidP="00D40537">
      <w:pPr>
        <w:spacing w:after="0"/>
      </w:pPr>
      <w:r w:rsidRPr="002455A8">
        <w:lastRenderedPageBreak/>
        <w:t xml:space="preserve">Daniel is currently looking to increase his volunteering and is looking to have a weekly role, and more brokered introductions are scheduled for next month. </w:t>
      </w:r>
    </w:p>
    <w:p w:rsidR="00D40537" w:rsidRPr="002455A8" w:rsidRDefault="00D40537" w:rsidP="00D40537">
      <w:pPr>
        <w:spacing w:after="0"/>
        <w:rPr>
          <w:sz w:val="16"/>
          <w:szCs w:val="16"/>
        </w:rPr>
      </w:pPr>
    </w:p>
    <w:p w:rsidR="00D40537" w:rsidRPr="002455A8" w:rsidRDefault="00D40537" w:rsidP="00D40537">
      <w:pPr>
        <w:spacing w:after="0"/>
        <w:rPr>
          <w:b/>
          <w:u w:val="single"/>
        </w:rPr>
      </w:pPr>
      <w:r w:rsidRPr="002455A8">
        <w:rPr>
          <w:b/>
          <w:u w:val="single"/>
        </w:rPr>
        <w:t>Vania</w:t>
      </w:r>
    </w:p>
    <w:p w:rsidR="00D40537" w:rsidRPr="002455A8" w:rsidRDefault="00D40537" w:rsidP="00D40537">
      <w:pPr>
        <w:spacing w:after="0"/>
      </w:pPr>
      <w:r w:rsidRPr="002455A8">
        <w:t>Vania came to Scotland from Portugal 9 months ago and she has been volunteering for 7 of them</w:t>
      </w:r>
      <w:r w:rsidR="00093A9E" w:rsidRPr="002455A8">
        <w:t xml:space="preserve">. Originally referred to tsiMORAY following </w:t>
      </w:r>
      <w:r w:rsidRPr="002455A8">
        <w:t>the completion of a programme with the ESOL departme</w:t>
      </w:r>
      <w:r w:rsidR="00093A9E" w:rsidRPr="002455A8">
        <w:t>nt within Moray Council, Vania</w:t>
      </w:r>
      <w:r w:rsidRPr="002455A8">
        <w:t xml:space="preserve"> wanted to volunteer to improve her English and to be part of her new community. She said there was only so many times she could clean and tidy her new apartment. She wanted to get out, meet people and maybe even find a job. </w:t>
      </w:r>
    </w:p>
    <w:p w:rsidR="00D40537" w:rsidRPr="002455A8" w:rsidRDefault="00D40537" w:rsidP="00D40537">
      <w:pPr>
        <w:spacing w:after="0"/>
        <w:rPr>
          <w:sz w:val="16"/>
          <w:szCs w:val="16"/>
        </w:rPr>
      </w:pPr>
    </w:p>
    <w:p w:rsidR="00D40537" w:rsidRPr="002455A8" w:rsidRDefault="00D40537" w:rsidP="00D40537">
      <w:pPr>
        <w:spacing w:after="0"/>
      </w:pPr>
      <w:r w:rsidRPr="002455A8">
        <w:t>Vania had two facilitated introductions and was (and is) helped with form filling. She is volunteering regularly with both organisations. She is part of</w:t>
      </w:r>
      <w:r w:rsidR="00093A9E" w:rsidRPr="002455A8">
        <w:t xml:space="preserve"> two</w:t>
      </w:r>
      <w:r w:rsidRPr="002455A8">
        <w:t xml:space="preserve"> teams and enjoys her volunteering very much. She has continued to volunteer having found part time work.  When asked about her volunteering, Vania sent us a newspaper clipping of her volunteering. For her it </w:t>
      </w:r>
      <w:r w:rsidR="00093A9E" w:rsidRPr="002455A8">
        <w:t xml:space="preserve">is </w:t>
      </w:r>
      <w:r w:rsidRPr="002455A8">
        <w:t>more than reco</w:t>
      </w:r>
      <w:r w:rsidR="00093A9E" w:rsidRPr="002455A8">
        <w:t>gnition -- it was proof she was</w:t>
      </w:r>
      <w:r w:rsidRPr="002455A8">
        <w:t xml:space="preserve"> she was part of her community. </w:t>
      </w:r>
    </w:p>
    <w:p w:rsidR="00D40537" w:rsidRPr="002455A8" w:rsidRDefault="00D40537" w:rsidP="00D40537">
      <w:r w:rsidRPr="002455A8">
        <w:rPr>
          <w:noProof/>
        </w:rPr>
        <w:drawing>
          <wp:anchor distT="114300" distB="114300" distL="114300" distR="114300" simplePos="0" relativeHeight="251664384" behindDoc="0" locked="0" layoutInCell="1" hidden="0" allowOverlap="1" wp14:anchorId="422E9225" wp14:editId="0FA961DF">
            <wp:simplePos x="0" y="0"/>
            <wp:positionH relativeFrom="margin">
              <wp:posOffset>1143000</wp:posOffset>
            </wp:positionH>
            <wp:positionV relativeFrom="paragraph">
              <wp:posOffset>191135</wp:posOffset>
            </wp:positionV>
            <wp:extent cx="2638425" cy="1838325"/>
            <wp:effectExtent l="0" t="0" r="9525" b="9525"/>
            <wp:wrapSquare wrapText="bothSides" distT="114300" distB="114300" distL="114300" distR="114300"/>
            <wp:docPr id="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2"/>
                    <a:srcRect l="11960" t="17109" r="12624"/>
                    <a:stretch>
                      <a:fillRect/>
                    </a:stretch>
                  </pic:blipFill>
                  <pic:spPr>
                    <a:xfrm>
                      <a:off x="0" y="0"/>
                      <a:ext cx="2638425" cy="1838325"/>
                    </a:xfrm>
                    <a:prstGeom prst="rect">
                      <a:avLst/>
                    </a:prstGeom>
                    <a:ln/>
                  </pic:spPr>
                </pic:pic>
              </a:graphicData>
            </a:graphic>
            <wp14:sizeRelH relativeFrom="margin">
              <wp14:pctWidth>0</wp14:pctWidth>
            </wp14:sizeRelH>
            <wp14:sizeRelV relativeFrom="margin">
              <wp14:pctHeight>0</wp14:pctHeight>
            </wp14:sizeRelV>
          </wp:anchor>
        </w:drawing>
      </w:r>
    </w:p>
    <w:p w:rsidR="00D40537" w:rsidRPr="002455A8" w:rsidRDefault="00D40537" w:rsidP="00D40537"/>
    <w:p w:rsidR="00D40537" w:rsidRPr="002455A8" w:rsidRDefault="00D40537" w:rsidP="00D40537"/>
    <w:p w:rsidR="00D40537" w:rsidRPr="002455A8" w:rsidRDefault="00D40537" w:rsidP="00D40537">
      <w:pPr>
        <w:rPr>
          <w:b/>
        </w:rPr>
      </w:pPr>
    </w:p>
    <w:p w:rsidR="009C5E62" w:rsidRPr="002455A8" w:rsidRDefault="009C5E62" w:rsidP="009C5E62"/>
    <w:p w:rsidR="009C5E62" w:rsidRPr="002455A8" w:rsidRDefault="009C5E62" w:rsidP="009C5E62"/>
    <w:p w:rsidR="009C5E62" w:rsidRPr="002455A8" w:rsidRDefault="009C5E62" w:rsidP="009C5E62">
      <w:r w:rsidRPr="002455A8">
        <w:rPr>
          <w:b/>
        </w:rPr>
        <w:t xml:space="preserve">Outcome 1B: Volunteer </w:t>
      </w:r>
      <w:r w:rsidR="000822DF" w:rsidRPr="002455A8">
        <w:rPr>
          <w:b/>
        </w:rPr>
        <w:t>i</w:t>
      </w:r>
      <w:r w:rsidRPr="002455A8">
        <w:rPr>
          <w:b/>
        </w:rPr>
        <w:t xml:space="preserve">nvolving </w:t>
      </w:r>
      <w:r w:rsidR="000822DF" w:rsidRPr="002455A8">
        <w:rPr>
          <w:b/>
        </w:rPr>
        <w:t>o</w:t>
      </w:r>
      <w:r w:rsidRPr="002455A8">
        <w:rPr>
          <w:b/>
        </w:rPr>
        <w:t xml:space="preserve">rganisations </w:t>
      </w:r>
      <w:r w:rsidR="003D25FE" w:rsidRPr="002455A8">
        <w:rPr>
          <w:b/>
        </w:rPr>
        <w:t xml:space="preserve">(VIO’s) </w:t>
      </w:r>
      <w:r w:rsidRPr="002455A8">
        <w:rPr>
          <w:b/>
        </w:rPr>
        <w:t xml:space="preserve">are better able to </w:t>
      </w:r>
      <w:r w:rsidR="000822DF" w:rsidRPr="002455A8">
        <w:rPr>
          <w:b/>
        </w:rPr>
        <w:t>r</w:t>
      </w:r>
      <w:r w:rsidRPr="002455A8">
        <w:rPr>
          <w:b/>
        </w:rPr>
        <w:t xml:space="preserve">ecruit, </w:t>
      </w:r>
      <w:r w:rsidR="000822DF" w:rsidRPr="002455A8">
        <w:rPr>
          <w:b/>
        </w:rPr>
        <w:t>m</w:t>
      </w:r>
      <w:r w:rsidRPr="002455A8">
        <w:rPr>
          <w:b/>
        </w:rPr>
        <w:t xml:space="preserve">anage and </w:t>
      </w:r>
      <w:r w:rsidR="000822DF" w:rsidRPr="002455A8">
        <w:rPr>
          <w:b/>
        </w:rPr>
        <w:t>r</w:t>
      </w:r>
      <w:r w:rsidRPr="002455A8">
        <w:rPr>
          <w:b/>
        </w:rPr>
        <w:t xml:space="preserve">etain </w:t>
      </w:r>
      <w:r w:rsidR="000822DF" w:rsidRPr="002455A8">
        <w:rPr>
          <w:b/>
        </w:rPr>
        <w:t>v</w:t>
      </w:r>
      <w:r w:rsidRPr="002455A8">
        <w:rPr>
          <w:b/>
        </w:rPr>
        <w:t>olunteers</w:t>
      </w:r>
      <w:r w:rsidRPr="002455A8">
        <w:t xml:space="preserve"> </w:t>
      </w:r>
    </w:p>
    <w:p w:rsidR="009C5E62" w:rsidRPr="002455A8" w:rsidRDefault="009C5E62" w:rsidP="009C5E62">
      <w:pPr>
        <w:pStyle w:val="ListParagraph"/>
        <w:numPr>
          <w:ilvl w:val="0"/>
          <w:numId w:val="3"/>
        </w:numPr>
        <w:rPr>
          <w:b/>
        </w:rPr>
      </w:pPr>
      <w:r w:rsidRPr="002455A8">
        <w:rPr>
          <w:b/>
        </w:rPr>
        <w:lastRenderedPageBreak/>
        <w:t>With regards to this outcome did your TSI have any particular successes, challenges or learning that you would like to share?</w:t>
      </w:r>
    </w:p>
    <w:p w:rsidR="005C73E8" w:rsidRPr="002455A8" w:rsidRDefault="005C73E8" w:rsidP="003D25FE">
      <w:pPr>
        <w:spacing w:after="0"/>
      </w:pPr>
      <w:r w:rsidRPr="002455A8">
        <w:t>In order to have more opportunities to volunteer, we have worked with VIO’s to help them understa</w:t>
      </w:r>
      <w:r w:rsidR="003D25FE" w:rsidRPr="002455A8">
        <w:t>nd the current climate in relation to</w:t>
      </w:r>
      <w:r w:rsidRPr="002455A8">
        <w:t xml:space="preserve"> volunteer recruitment. If people are not volunteering because of a perceived lack of time, for example, we are helping VIO’s overcome this in their role development and promotion. </w:t>
      </w:r>
    </w:p>
    <w:p w:rsidR="003D25FE" w:rsidRPr="00756F3A" w:rsidRDefault="003D25FE" w:rsidP="003D25FE">
      <w:pPr>
        <w:spacing w:after="0"/>
        <w:rPr>
          <w:sz w:val="16"/>
          <w:szCs w:val="16"/>
        </w:rPr>
      </w:pPr>
    </w:p>
    <w:p w:rsidR="005C73E8" w:rsidRPr="002455A8" w:rsidRDefault="005C73E8" w:rsidP="003D25FE">
      <w:pPr>
        <w:spacing w:after="0"/>
      </w:pPr>
      <w:r w:rsidRPr="002455A8">
        <w:t>Development sessions with volunteer managers ha</w:t>
      </w:r>
      <w:r w:rsidR="003D25FE" w:rsidRPr="002455A8">
        <w:t>ve</w:t>
      </w:r>
      <w:r w:rsidRPr="002455A8">
        <w:t xml:space="preserve"> focussed, in large part, on helping them recruit volunteers by developing more tailor made roles. Sessions have included how to re-brand existing roles, embed a bit of flexibility if possible, </w:t>
      </w:r>
      <w:r w:rsidR="003D25FE" w:rsidRPr="002455A8">
        <w:t>develop bespoke opportunities</w:t>
      </w:r>
      <w:r w:rsidRPr="002455A8">
        <w:t xml:space="preserve"> in order to better match volunteer motivation, as well as a session aimed at reducing the barriers to youth volunteering. Intensive workshops f</w:t>
      </w:r>
      <w:r w:rsidR="00906A81">
        <w:t>or local volunteer managers were</w:t>
      </w:r>
      <w:r w:rsidRPr="002455A8">
        <w:t xml:space="preserve"> also available through a</w:t>
      </w:r>
      <w:r w:rsidR="003D25FE" w:rsidRPr="002455A8">
        <w:t xml:space="preserve"> new partnership between tsiMORAY</w:t>
      </w:r>
      <w:r w:rsidRPr="002455A8">
        <w:t xml:space="preserve"> and the Innovation School at the Glasgow School of Art. (This is highlighted in the accompanying case study.)  </w:t>
      </w:r>
    </w:p>
    <w:p w:rsidR="003D25FE" w:rsidRPr="00756F3A" w:rsidRDefault="003D25FE" w:rsidP="003D25FE">
      <w:pPr>
        <w:spacing w:after="0"/>
        <w:rPr>
          <w:sz w:val="16"/>
          <w:szCs w:val="16"/>
        </w:rPr>
      </w:pPr>
    </w:p>
    <w:p w:rsidR="005C73E8" w:rsidRPr="002455A8" w:rsidRDefault="005C73E8" w:rsidP="003D25FE">
      <w:pPr>
        <w:spacing w:after="0"/>
      </w:pPr>
      <w:r w:rsidRPr="002455A8">
        <w:t xml:space="preserve">We have gone back to basics, </w:t>
      </w:r>
      <w:r w:rsidR="003D25FE" w:rsidRPr="002455A8">
        <w:t>and</w:t>
      </w:r>
      <w:r w:rsidR="002E0A9C" w:rsidRPr="002455A8">
        <w:t xml:space="preserve"> using the latest research, </w:t>
      </w:r>
      <w:r w:rsidRPr="002455A8">
        <w:t xml:space="preserve">have co-produced and co- delivered new training with Moray Foodbank, covering the essentials and realities of volunteer management. </w:t>
      </w:r>
    </w:p>
    <w:p w:rsidR="009C5E62" w:rsidRPr="002455A8" w:rsidRDefault="005C73E8" w:rsidP="003D25FE">
      <w:pPr>
        <w:spacing w:after="0"/>
      </w:pPr>
      <w:r w:rsidRPr="002455A8">
        <w:t>We have also, at the request of our managers, developed a way to get together in between meeting times. In February, we launched an on-line Platform called SLACK. Over 30 managers have joined and numbers are growing.  The platform is used to share best practice, training, recognition, ideas as well as news and relevant funding. It is proving very popular.</w:t>
      </w:r>
    </w:p>
    <w:p w:rsidR="003D25FE" w:rsidRPr="00756F3A" w:rsidRDefault="003D25FE" w:rsidP="003D25FE">
      <w:pPr>
        <w:spacing w:after="0"/>
        <w:rPr>
          <w:sz w:val="16"/>
          <w:szCs w:val="16"/>
        </w:rPr>
      </w:pPr>
    </w:p>
    <w:p w:rsidR="009C5E62" w:rsidRPr="00906A81" w:rsidRDefault="009C5E62" w:rsidP="009C5E62">
      <w:pPr>
        <w:pStyle w:val="ListParagraph"/>
        <w:numPr>
          <w:ilvl w:val="0"/>
          <w:numId w:val="3"/>
        </w:numPr>
      </w:pPr>
      <w:r w:rsidRPr="002455A8">
        <w:t>How many organisations answered</w:t>
      </w:r>
      <w:r w:rsidRPr="002455A8">
        <w:rPr>
          <w:b/>
        </w:rPr>
        <w:t xml:space="preserve"> Question 3?</w:t>
      </w:r>
    </w:p>
    <w:p w:rsidR="00906A81" w:rsidRDefault="00906A81" w:rsidP="00906A81">
      <w:pPr>
        <w:pStyle w:val="ListParagraph"/>
        <w:rPr>
          <w:b/>
        </w:rPr>
      </w:pPr>
      <w:r>
        <w:rPr>
          <w:b/>
        </w:rPr>
        <w:t>How was the service you received from tsiMORAY?</w:t>
      </w:r>
    </w:p>
    <w:p w:rsidR="00906A81" w:rsidRPr="00906A81" w:rsidRDefault="00906A81" w:rsidP="00906A81">
      <w:pPr>
        <w:pStyle w:val="ListParagraph"/>
        <w:rPr>
          <w:sz w:val="16"/>
          <w:szCs w:val="16"/>
        </w:rPr>
      </w:pPr>
    </w:p>
    <w:p w:rsidR="00D40537" w:rsidRPr="002455A8" w:rsidRDefault="00D40537" w:rsidP="00D40537">
      <w:pPr>
        <w:pStyle w:val="ListParagraph"/>
        <w:rPr>
          <w:b/>
        </w:rPr>
      </w:pPr>
      <w:r w:rsidRPr="002455A8">
        <w:rPr>
          <w:b/>
        </w:rPr>
        <w:t>56 Responses</w:t>
      </w:r>
    </w:p>
    <w:p w:rsidR="00D40537" w:rsidRPr="00756F3A" w:rsidRDefault="00D40537" w:rsidP="00D40537">
      <w:pPr>
        <w:pStyle w:val="ListParagraph"/>
        <w:rPr>
          <w:b/>
          <w:sz w:val="16"/>
          <w:szCs w:val="16"/>
        </w:rPr>
      </w:pPr>
    </w:p>
    <w:p w:rsidR="009C5E62" w:rsidRPr="002455A8" w:rsidRDefault="009C5E62" w:rsidP="009C5E62">
      <w:pPr>
        <w:pStyle w:val="ListParagraph"/>
        <w:numPr>
          <w:ilvl w:val="0"/>
          <w:numId w:val="3"/>
        </w:numPr>
      </w:pPr>
      <w:r w:rsidRPr="002455A8">
        <w:t>What percentage of Volunteer Involving Organisations rated your TSI as excellent or good?</w:t>
      </w:r>
    </w:p>
    <w:p w:rsidR="009C5E62" w:rsidRPr="002455A8" w:rsidRDefault="00D40537" w:rsidP="009C5E62">
      <w:pPr>
        <w:pStyle w:val="ListParagraph"/>
        <w:rPr>
          <w:b/>
        </w:rPr>
      </w:pPr>
      <w:r w:rsidRPr="002455A8">
        <w:rPr>
          <w:b/>
        </w:rPr>
        <w:t>78.3%</w:t>
      </w:r>
    </w:p>
    <w:p w:rsidR="00057F1E" w:rsidRPr="00756F3A" w:rsidRDefault="00057F1E" w:rsidP="009C5E62">
      <w:pPr>
        <w:pStyle w:val="ListParagraph"/>
        <w:rPr>
          <w:sz w:val="16"/>
          <w:szCs w:val="16"/>
        </w:rPr>
      </w:pPr>
    </w:p>
    <w:p w:rsidR="009C5E62" w:rsidRPr="00906A81" w:rsidRDefault="009C5E62" w:rsidP="009C5E62">
      <w:pPr>
        <w:pStyle w:val="ListParagraph"/>
        <w:numPr>
          <w:ilvl w:val="0"/>
          <w:numId w:val="3"/>
        </w:numPr>
      </w:pPr>
      <w:r w:rsidRPr="002455A8">
        <w:t>How many organisations answered</w:t>
      </w:r>
      <w:r w:rsidRPr="002455A8">
        <w:rPr>
          <w:b/>
        </w:rPr>
        <w:t xml:space="preserve"> Question 4?</w:t>
      </w:r>
    </w:p>
    <w:p w:rsidR="00906A81" w:rsidRDefault="00906A81" w:rsidP="00906A81">
      <w:pPr>
        <w:pStyle w:val="ListParagraph"/>
        <w:rPr>
          <w:b/>
        </w:rPr>
      </w:pPr>
      <w:r>
        <w:rPr>
          <w:b/>
        </w:rPr>
        <w:t>Please rate this statement: ‘As a result of using tsiMORAY’s services, I am better able to recruit, manage and retain volunteers.’</w:t>
      </w:r>
    </w:p>
    <w:p w:rsidR="00906A81" w:rsidRPr="00906A81" w:rsidRDefault="00906A81" w:rsidP="00906A81">
      <w:pPr>
        <w:pStyle w:val="ListParagraph"/>
        <w:rPr>
          <w:sz w:val="16"/>
          <w:szCs w:val="16"/>
        </w:rPr>
      </w:pPr>
    </w:p>
    <w:p w:rsidR="009C5E62" w:rsidRPr="002455A8" w:rsidRDefault="00D40537" w:rsidP="009C5E62">
      <w:pPr>
        <w:pStyle w:val="ListParagraph"/>
        <w:rPr>
          <w:b/>
        </w:rPr>
      </w:pPr>
      <w:r w:rsidRPr="002455A8">
        <w:rPr>
          <w:b/>
        </w:rPr>
        <w:t>39 Responses</w:t>
      </w:r>
    </w:p>
    <w:p w:rsidR="00D40537" w:rsidRPr="00906A81" w:rsidRDefault="00D40537" w:rsidP="009C5E62">
      <w:pPr>
        <w:pStyle w:val="ListParagraph"/>
        <w:rPr>
          <w:b/>
          <w:sz w:val="16"/>
          <w:szCs w:val="16"/>
        </w:rPr>
      </w:pPr>
    </w:p>
    <w:p w:rsidR="00057F1E" w:rsidRPr="002455A8" w:rsidRDefault="009C5E62" w:rsidP="009C5E62">
      <w:pPr>
        <w:pStyle w:val="ListParagraph"/>
        <w:numPr>
          <w:ilvl w:val="0"/>
          <w:numId w:val="3"/>
        </w:numPr>
      </w:pPr>
      <w:r w:rsidRPr="002455A8">
        <w:t>What percentage of VIOs felt better able to recruit, manage and retain volunteers as a result of using TSI services?</w:t>
      </w:r>
    </w:p>
    <w:p w:rsidR="00D40537" w:rsidRDefault="00D40537" w:rsidP="00D40537">
      <w:pPr>
        <w:pStyle w:val="ListParagraph"/>
        <w:rPr>
          <w:b/>
        </w:rPr>
      </w:pPr>
      <w:r w:rsidRPr="002455A8">
        <w:rPr>
          <w:b/>
        </w:rPr>
        <w:t>56.4%</w:t>
      </w:r>
    </w:p>
    <w:p w:rsidR="00906A81" w:rsidRPr="00906A81" w:rsidRDefault="00906A81" w:rsidP="00D40537">
      <w:pPr>
        <w:pStyle w:val="ListParagraph"/>
        <w:rPr>
          <w:b/>
          <w:sz w:val="16"/>
          <w:szCs w:val="16"/>
        </w:rPr>
      </w:pPr>
    </w:p>
    <w:p w:rsidR="00057F1E" w:rsidRPr="00906A81" w:rsidRDefault="00057F1E" w:rsidP="00057F1E">
      <w:pPr>
        <w:pStyle w:val="ListParagraph"/>
        <w:numPr>
          <w:ilvl w:val="0"/>
          <w:numId w:val="3"/>
        </w:numPr>
      </w:pPr>
      <w:r w:rsidRPr="002455A8">
        <w:t>How many organisations answered</w:t>
      </w:r>
      <w:r w:rsidRPr="002455A8">
        <w:rPr>
          <w:b/>
        </w:rPr>
        <w:t xml:space="preserve"> Question 5?</w:t>
      </w:r>
    </w:p>
    <w:p w:rsidR="00906A81" w:rsidRPr="00906A81" w:rsidRDefault="00906A81" w:rsidP="00906A81">
      <w:pPr>
        <w:pStyle w:val="ListParagraph"/>
        <w:rPr>
          <w:b/>
        </w:rPr>
      </w:pPr>
      <w:r>
        <w:rPr>
          <w:b/>
        </w:rPr>
        <w:t>If you didn’t use tsiMORAY’s services, why not?</w:t>
      </w:r>
    </w:p>
    <w:p w:rsidR="00057F1E" w:rsidRPr="002455A8" w:rsidRDefault="00085252" w:rsidP="00057F1E">
      <w:pPr>
        <w:pStyle w:val="ListParagraph"/>
        <w:rPr>
          <w:b/>
        </w:rPr>
      </w:pPr>
      <w:r w:rsidRPr="002455A8">
        <w:rPr>
          <w:b/>
        </w:rPr>
        <w:t>10 Responses</w:t>
      </w:r>
    </w:p>
    <w:p w:rsidR="00085252" w:rsidRPr="002455A8" w:rsidRDefault="00085252" w:rsidP="00057F1E">
      <w:pPr>
        <w:pStyle w:val="ListParagraph"/>
        <w:rPr>
          <w:b/>
        </w:rPr>
      </w:pPr>
    </w:p>
    <w:p w:rsidR="00057F1E" w:rsidRPr="002455A8" w:rsidRDefault="00057F1E" w:rsidP="00057F1E">
      <w:pPr>
        <w:pStyle w:val="ListParagraph"/>
        <w:numPr>
          <w:ilvl w:val="0"/>
          <w:numId w:val="3"/>
        </w:numPr>
      </w:pPr>
      <w:r w:rsidRPr="002455A8">
        <w:t>What are the main reasons given for organisations not using the service?</w:t>
      </w:r>
    </w:p>
    <w:p w:rsidR="00085252" w:rsidRPr="002455A8" w:rsidRDefault="00085252" w:rsidP="00085252">
      <w:pPr>
        <w:pStyle w:val="ListParagraph"/>
        <w:rPr>
          <w:b/>
        </w:rPr>
      </w:pPr>
      <w:r w:rsidRPr="002455A8">
        <w:rPr>
          <w:b/>
        </w:rPr>
        <w:t>Either Didn’t need help or Other</w:t>
      </w:r>
    </w:p>
    <w:p w:rsidR="00085252" w:rsidRPr="00756F3A" w:rsidRDefault="00085252" w:rsidP="00085252">
      <w:pPr>
        <w:pStyle w:val="ListParagraph"/>
        <w:rPr>
          <w:b/>
          <w:sz w:val="16"/>
          <w:szCs w:val="16"/>
        </w:rPr>
      </w:pPr>
    </w:p>
    <w:p w:rsidR="00057F1E" w:rsidRPr="002455A8" w:rsidRDefault="00057F1E" w:rsidP="00057F1E">
      <w:pPr>
        <w:pStyle w:val="ListParagraph"/>
        <w:numPr>
          <w:ilvl w:val="0"/>
          <w:numId w:val="3"/>
        </w:numPr>
      </w:pPr>
      <w:r w:rsidRPr="002455A8">
        <w:t>Please provide a case study of the work you have done on this outcome.</w:t>
      </w:r>
    </w:p>
    <w:p w:rsidR="005C73E8" w:rsidRPr="00756F3A" w:rsidRDefault="005C73E8" w:rsidP="005C73E8">
      <w:pPr>
        <w:pStyle w:val="ListParagraph"/>
        <w:rPr>
          <w:sz w:val="16"/>
          <w:szCs w:val="16"/>
        </w:rPr>
      </w:pPr>
    </w:p>
    <w:p w:rsidR="005C73E8" w:rsidRPr="002455A8" w:rsidRDefault="005C73E8" w:rsidP="005C73E8">
      <w:pPr>
        <w:pStyle w:val="ListParagraph"/>
        <w:jc w:val="center"/>
        <w:rPr>
          <w:b/>
        </w:rPr>
      </w:pPr>
      <w:r w:rsidRPr="002455A8">
        <w:rPr>
          <w:b/>
        </w:rPr>
        <w:t>Moray Volunteer Managers Develop New Tools to Support Volunteers</w:t>
      </w:r>
    </w:p>
    <w:p w:rsidR="005C73E8" w:rsidRPr="00756F3A" w:rsidRDefault="005C73E8" w:rsidP="005C73E8">
      <w:pPr>
        <w:pStyle w:val="ListParagraph"/>
        <w:rPr>
          <w:sz w:val="16"/>
          <w:szCs w:val="16"/>
        </w:rPr>
      </w:pPr>
    </w:p>
    <w:p w:rsidR="005C73E8" w:rsidRPr="002455A8" w:rsidRDefault="005C73E8" w:rsidP="005C73E8">
      <w:pPr>
        <w:pStyle w:val="ListParagraph"/>
        <w:jc w:val="center"/>
        <w:rPr>
          <w:u w:val="single"/>
        </w:rPr>
      </w:pPr>
      <w:r w:rsidRPr="002455A8">
        <w:rPr>
          <w:noProof/>
        </w:rPr>
        <w:lastRenderedPageBreak/>
        <w:drawing>
          <wp:inline distT="0" distB="0" distL="0" distR="0" wp14:anchorId="0312A744" wp14:editId="7DA77FF7">
            <wp:extent cx="2914650" cy="2073395"/>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2914650" cy="2073395"/>
                    </a:xfrm>
                    <a:prstGeom prst="rect">
                      <a:avLst/>
                    </a:prstGeom>
                    <a:ln/>
                  </pic:spPr>
                </pic:pic>
              </a:graphicData>
            </a:graphic>
          </wp:inline>
        </w:drawing>
      </w:r>
    </w:p>
    <w:p w:rsidR="005C73E8" w:rsidRPr="002455A8" w:rsidRDefault="005C73E8" w:rsidP="005C73E8">
      <w:pPr>
        <w:pStyle w:val="ListParagraph"/>
        <w:jc w:val="center"/>
        <w:rPr>
          <w:u w:val="single"/>
        </w:rPr>
      </w:pPr>
    </w:p>
    <w:p w:rsidR="005C73E8" w:rsidRPr="002455A8" w:rsidRDefault="005C73E8" w:rsidP="005C73E8">
      <w:r w:rsidRPr="002455A8">
        <w:t>In September 2017, Dr. Paul Smith from the Innovation School at the Glasgow School of Art approached tsiMoray to see if we could help engage volunteering organisations in Moray with a new, innovative project called Leapfrog – Stories of Impact.</w:t>
      </w:r>
    </w:p>
    <w:p w:rsidR="005C73E8" w:rsidRPr="002455A8" w:rsidRDefault="005C73E8" w:rsidP="005C73E8">
      <w:r w:rsidRPr="002455A8">
        <w:t xml:space="preserve">Leapfrog is a three year </w:t>
      </w:r>
      <w:r w:rsidR="00756F3A">
        <w:t>Arts &amp; Humanities Research Council (</w:t>
      </w:r>
      <w:r w:rsidRPr="002455A8">
        <w:t>AHRC</w:t>
      </w:r>
      <w:r w:rsidR="00756F3A">
        <w:t>)</w:t>
      </w:r>
      <w:r w:rsidRPr="002455A8">
        <w:t xml:space="preserve"> funded research project working with the public and third sector to co-design simple and effective engagement tools.  It is a collaborative project between Imagination at Lancaster University and the Innovation School at The Glasgow School of Art. The over-arching aim of the project is to ‘give as many people as possible a say in the decisions that matter to them… by working with communities and enterprises to co-design tools that make positive changes to citizen engagement.’ </w:t>
      </w:r>
    </w:p>
    <w:p w:rsidR="005C73E8" w:rsidRPr="002455A8" w:rsidRDefault="005C73E8" w:rsidP="005C73E8">
      <w:r w:rsidRPr="002455A8">
        <w:lastRenderedPageBreak/>
        <w:t>The project was keen to work with community services and organisations with a focus in befriending or supp</w:t>
      </w:r>
      <w:r w:rsidR="003D25FE" w:rsidRPr="002455A8">
        <w:t xml:space="preserve">orting older people.  tsiMoray </w:t>
      </w:r>
      <w:r w:rsidRPr="002455A8">
        <w:t xml:space="preserve">put the call out to its networks and the response did not disappoint. </w:t>
      </w:r>
      <w:r w:rsidRPr="002455A8">
        <w:rPr>
          <w:noProof/>
        </w:rPr>
        <w:drawing>
          <wp:anchor distT="114300" distB="114300" distL="114300" distR="114300" simplePos="0" relativeHeight="251666432" behindDoc="0" locked="0" layoutInCell="1" hidden="0" allowOverlap="1" wp14:anchorId="1DE523A4" wp14:editId="7A950D30">
            <wp:simplePos x="0" y="0"/>
            <wp:positionH relativeFrom="margin">
              <wp:posOffset>-47624</wp:posOffset>
            </wp:positionH>
            <wp:positionV relativeFrom="paragraph">
              <wp:posOffset>609600</wp:posOffset>
            </wp:positionV>
            <wp:extent cx="2630805" cy="2347773"/>
            <wp:effectExtent l="0" t="0" r="0" b="0"/>
            <wp:wrapSquare wrapText="bothSides" distT="114300" distB="114300" distL="114300" distR="11430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4"/>
                    <a:srcRect/>
                    <a:stretch>
                      <a:fillRect/>
                    </a:stretch>
                  </pic:blipFill>
                  <pic:spPr>
                    <a:xfrm>
                      <a:off x="0" y="0"/>
                      <a:ext cx="2630805" cy="2347773"/>
                    </a:xfrm>
                    <a:prstGeom prst="rect">
                      <a:avLst/>
                    </a:prstGeom>
                    <a:ln/>
                  </pic:spPr>
                </pic:pic>
              </a:graphicData>
            </a:graphic>
          </wp:anchor>
        </w:drawing>
      </w:r>
    </w:p>
    <w:p w:rsidR="005C73E8" w:rsidRPr="002455A8" w:rsidRDefault="005C73E8" w:rsidP="005C73E8">
      <w:pPr>
        <w:pStyle w:val="ListParagraph"/>
      </w:pPr>
    </w:p>
    <w:p w:rsidR="005C73E8" w:rsidRPr="002455A8" w:rsidRDefault="005C73E8" w:rsidP="005C73E8">
      <w:pPr>
        <w:pStyle w:val="ListParagraph"/>
      </w:pPr>
      <w:r w:rsidRPr="002455A8">
        <w:t xml:space="preserve">Over six weeks, Moray volunteer managers and volunteers met to co-design creative tools to support volunteering. </w:t>
      </w:r>
    </w:p>
    <w:p w:rsidR="005C73E8" w:rsidRPr="002455A8" w:rsidRDefault="005C73E8" w:rsidP="005C73E8">
      <w:pPr>
        <w:pStyle w:val="ListParagraph"/>
      </w:pPr>
    </w:p>
    <w:p w:rsidR="005C73E8" w:rsidRPr="002455A8" w:rsidRDefault="005C73E8" w:rsidP="005C73E8">
      <w:pPr>
        <w:pStyle w:val="ListParagraph"/>
      </w:pPr>
      <w:r w:rsidRPr="002455A8">
        <w:t xml:space="preserve">The objectives were to ‘define some points in a volunteer journey where impact is not currently being captured; consider the who, the why, and the what in terms of capturing stories; and develop resources to support this.’ </w:t>
      </w:r>
    </w:p>
    <w:p w:rsidR="005C73E8" w:rsidRPr="002455A8" w:rsidRDefault="005C73E8" w:rsidP="005C73E8">
      <w:pPr>
        <w:pStyle w:val="ListParagraph"/>
      </w:pPr>
    </w:p>
    <w:p w:rsidR="005C73E8" w:rsidRPr="002455A8" w:rsidRDefault="005C73E8" w:rsidP="005C73E8">
      <w:pPr>
        <w:ind w:left="360"/>
      </w:pPr>
    </w:p>
    <w:p w:rsidR="005C73E8" w:rsidRPr="002455A8" w:rsidRDefault="002265DF" w:rsidP="005C73E8">
      <w:r w:rsidRPr="002455A8">
        <w:rPr>
          <w:noProof/>
        </w:rPr>
        <w:drawing>
          <wp:anchor distT="0" distB="0" distL="0" distR="0" simplePos="0" relativeHeight="251667456" behindDoc="0" locked="0" layoutInCell="1" hidden="0" allowOverlap="1" wp14:anchorId="4327D6A2" wp14:editId="6A61E9C7">
            <wp:simplePos x="0" y="0"/>
            <wp:positionH relativeFrom="margin">
              <wp:posOffset>3124200</wp:posOffset>
            </wp:positionH>
            <wp:positionV relativeFrom="paragraph">
              <wp:posOffset>209550</wp:posOffset>
            </wp:positionV>
            <wp:extent cx="2171700" cy="2305050"/>
            <wp:effectExtent l="0" t="0" r="0" b="0"/>
            <wp:wrapTopAndBottom distT="0" dist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2171700" cy="2305050"/>
                    </a:xfrm>
                    <a:prstGeom prst="rect">
                      <a:avLst/>
                    </a:prstGeom>
                    <a:ln/>
                  </pic:spPr>
                </pic:pic>
              </a:graphicData>
            </a:graphic>
            <wp14:sizeRelH relativeFrom="margin">
              <wp14:pctWidth>0</wp14:pctWidth>
            </wp14:sizeRelH>
            <wp14:sizeRelV relativeFrom="margin">
              <wp14:pctHeight>0</wp14:pctHeight>
            </wp14:sizeRelV>
          </wp:anchor>
        </w:drawing>
      </w:r>
      <w:r w:rsidRPr="002455A8">
        <w:rPr>
          <w:noProof/>
        </w:rPr>
        <w:drawing>
          <wp:anchor distT="114300" distB="114300" distL="114300" distR="114300" simplePos="0" relativeHeight="251668480" behindDoc="0" locked="0" layoutInCell="1" hidden="0" allowOverlap="1" wp14:anchorId="49526AD5" wp14:editId="79D94AA9">
            <wp:simplePos x="0" y="0"/>
            <wp:positionH relativeFrom="margin">
              <wp:posOffset>152400</wp:posOffset>
            </wp:positionH>
            <wp:positionV relativeFrom="paragraph">
              <wp:posOffset>209550</wp:posOffset>
            </wp:positionV>
            <wp:extent cx="2428875" cy="2305050"/>
            <wp:effectExtent l="0" t="0" r="9525" b="0"/>
            <wp:wrapSquare wrapText="bothSides" distT="114300" distB="114300" distL="114300" distR="11430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2428875" cy="2305050"/>
                    </a:xfrm>
                    <a:prstGeom prst="rect">
                      <a:avLst/>
                    </a:prstGeom>
                    <a:ln/>
                  </pic:spPr>
                </pic:pic>
              </a:graphicData>
            </a:graphic>
            <wp14:sizeRelH relativeFrom="margin">
              <wp14:pctWidth>0</wp14:pctWidth>
            </wp14:sizeRelH>
            <wp14:sizeRelV relativeFrom="margin">
              <wp14:pctHeight>0</wp14:pctHeight>
            </wp14:sizeRelV>
          </wp:anchor>
        </w:drawing>
      </w:r>
    </w:p>
    <w:p w:rsidR="005C73E8" w:rsidRPr="002455A8" w:rsidRDefault="005C73E8" w:rsidP="005C73E8"/>
    <w:p w:rsidR="005C73E8" w:rsidRPr="002455A8" w:rsidRDefault="005C73E8" w:rsidP="005C73E8">
      <w:r w:rsidRPr="002455A8">
        <w:t>The tools were designed to help volunteering organisations better engage with their volunteers</w:t>
      </w:r>
      <w:r w:rsidR="003D25FE" w:rsidRPr="002455A8">
        <w:t xml:space="preserve"> throughout their volunteering </w:t>
      </w:r>
      <w:r w:rsidRPr="002455A8">
        <w:t xml:space="preserve">journey, and to capture ‘the subtle but significant impact volunteering can have for service users’. </w:t>
      </w:r>
    </w:p>
    <w:p w:rsidR="005C73E8" w:rsidRPr="002455A8" w:rsidRDefault="005C73E8" w:rsidP="005C73E8">
      <w:pPr>
        <w:pStyle w:val="ListParagraph"/>
      </w:pPr>
      <w:r w:rsidRPr="002455A8">
        <w:rPr>
          <w:noProof/>
        </w:rPr>
        <w:lastRenderedPageBreak/>
        <w:drawing>
          <wp:anchor distT="114300" distB="114300" distL="114300" distR="114300" simplePos="0" relativeHeight="251669504" behindDoc="0" locked="0" layoutInCell="1" hidden="0" allowOverlap="1" wp14:anchorId="20123B12" wp14:editId="7670D6CF">
            <wp:simplePos x="0" y="0"/>
            <wp:positionH relativeFrom="margin">
              <wp:posOffset>9525</wp:posOffset>
            </wp:positionH>
            <wp:positionV relativeFrom="paragraph">
              <wp:posOffset>158750</wp:posOffset>
            </wp:positionV>
            <wp:extent cx="2834640" cy="2009775"/>
            <wp:effectExtent l="0" t="0" r="3810" b="9525"/>
            <wp:wrapSquare wrapText="bothSides" distT="114300" distB="114300" distL="114300" distR="11430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a:stretch>
                      <a:fillRect/>
                    </a:stretch>
                  </pic:blipFill>
                  <pic:spPr>
                    <a:xfrm>
                      <a:off x="0" y="0"/>
                      <a:ext cx="2834640" cy="2009775"/>
                    </a:xfrm>
                    <a:prstGeom prst="rect">
                      <a:avLst/>
                    </a:prstGeom>
                    <a:ln/>
                  </pic:spPr>
                </pic:pic>
              </a:graphicData>
            </a:graphic>
            <wp14:sizeRelH relativeFrom="margin">
              <wp14:pctWidth>0</wp14:pctWidth>
            </wp14:sizeRelH>
            <wp14:sizeRelV relativeFrom="margin">
              <wp14:pctHeight>0</wp14:pctHeight>
            </wp14:sizeRelV>
          </wp:anchor>
        </w:drawing>
      </w:r>
    </w:p>
    <w:p w:rsidR="005C73E8" w:rsidRPr="002455A8" w:rsidRDefault="005C73E8" w:rsidP="005C73E8">
      <w:pPr>
        <w:pStyle w:val="ListParagraph"/>
      </w:pPr>
    </w:p>
    <w:p w:rsidR="005C73E8" w:rsidRPr="002455A8" w:rsidRDefault="005C73E8" w:rsidP="005C73E8">
      <w:pPr>
        <w:pStyle w:val="ListParagraph"/>
      </w:pPr>
    </w:p>
    <w:p w:rsidR="005C73E8" w:rsidRPr="002455A8" w:rsidRDefault="005C73E8" w:rsidP="005C73E8">
      <w:pPr>
        <w:pStyle w:val="ListParagraph"/>
      </w:pPr>
      <w:r w:rsidRPr="002455A8">
        <w:t xml:space="preserve">At the end of those six weeks, the Moray group created two great new tools to support them in their volunteer work – namely, ‘Unwrap your Potential’ and a ‘Bunch of Impact’. </w:t>
      </w:r>
    </w:p>
    <w:p w:rsidR="005C73E8" w:rsidRPr="002455A8" w:rsidRDefault="005C73E8" w:rsidP="005C73E8">
      <w:pPr>
        <w:pStyle w:val="ListParagraph"/>
      </w:pPr>
    </w:p>
    <w:p w:rsidR="005C73E8" w:rsidRPr="002455A8" w:rsidRDefault="005C73E8" w:rsidP="005C73E8">
      <w:pPr>
        <w:pStyle w:val="ListParagraph"/>
      </w:pPr>
    </w:p>
    <w:p w:rsidR="005C73E8" w:rsidRPr="002455A8" w:rsidRDefault="005C73E8" w:rsidP="005C73E8">
      <w:pPr>
        <w:pStyle w:val="ListParagraph"/>
      </w:pPr>
    </w:p>
    <w:p w:rsidR="005C73E8" w:rsidRPr="002455A8" w:rsidRDefault="005C73E8" w:rsidP="005C73E8">
      <w:pPr>
        <w:pStyle w:val="ListParagraph"/>
      </w:pPr>
    </w:p>
    <w:p w:rsidR="005C73E8" w:rsidRPr="002455A8" w:rsidRDefault="005C73E8" w:rsidP="005C73E8">
      <w:pPr>
        <w:pStyle w:val="ListParagraph"/>
      </w:pPr>
    </w:p>
    <w:p w:rsidR="005C73E8" w:rsidRPr="002455A8" w:rsidRDefault="005C73E8" w:rsidP="009C5E62">
      <w:r w:rsidRPr="002455A8">
        <w:t xml:space="preserve">The work of the group and the final report can be found </w:t>
      </w:r>
      <w:hyperlink r:id="rId18">
        <w:r w:rsidRPr="002455A8">
          <w:rPr>
            <w:color w:val="0000FF"/>
            <w:u w:val="single"/>
          </w:rPr>
          <w:t>http://leapfrog.tools/blog/stories-of-impact-final-report/</w:t>
        </w:r>
      </w:hyperlink>
      <w:r w:rsidRPr="002455A8">
        <w:t xml:space="preserve"> and the tools are free to download.</w:t>
      </w:r>
    </w:p>
    <w:p w:rsidR="005C73E8" w:rsidRPr="002455A8" w:rsidRDefault="005C73E8" w:rsidP="009C5E62"/>
    <w:p w:rsidR="009C5E62" w:rsidRPr="002455A8" w:rsidRDefault="009C5E62" w:rsidP="009C5E62"/>
    <w:p w:rsidR="009C5E62" w:rsidRPr="002455A8" w:rsidRDefault="009C5E62" w:rsidP="009C5E62"/>
    <w:p w:rsidR="009C5E62" w:rsidRPr="002455A8" w:rsidRDefault="009C5E62" w:rsidP="009C5E62"/>
    <w:p w:rsidR="009C5E62" w:rsidRPr="002455A8" w:rsidRDefault="009C5E62" w:rsidP="009C5E62"/>
    <w:p w:rsidR="009C5E62" w:rsidRPr="002455A8" w:rsidRDefault="009C5E62" w:rsidP="009C5E62"/>
    <w:p w:rsidR="004E5891" w:rsidRPr="002455A8" w:rsidRDefault="004E5891" w:rsidP="009C5E62">
      <w:pPr>
        <w:rPr>
          <w:b/>
        </w:rPr>
      </w:pPr>
    </w:p>
    <w:p w:rsidR="009C5E62" w:rsidRPr="002455A8" w:rsidRDefault="009C5E62" w:rsidP="009C5E62">
      <w:pPr>
        <w:rPr>
          <w:b/>
        </w:rPr>
      </w:pPr>
      <w:r w:rsidRPr="002455A8">
        <w:rPr>
          <w:b/>
        </w:rPr>
        <w:t xml:space="preserve">Outcome 2 – Social </w:t>
      </w:r>
      <w:r w:rsidR="000822DF" w:rsidRPr="002455A8">
        <w:rPr>
          <w:b/>
        </w:rPr>
        <w:t>e</w:t>
      </w:r>
      <w:r w:rsidRPr="002455A8">
        <w:rPr>
          <w:b/>
        </w:rPr>
        <w:t xml:space="preserve">nterprise </w:t>
      </w:r>
      <w:r w:rsidR="000822DF" w:rsidRPr="002455A8">
        <w:rPr>
          <w:b/>
        </w:rPr>
        <w:t>d</w:t>
      </w:r>
      <w:r w:rsidRPr="002455A8">
        <w:rPr>
          <w:b/>
        </w:rPr>
        <w:t xml:space="preserve">evelops and </w:t>
      </w:r>
      <w:r w:rsidR="000822DF" w:rsidRPr="002455A8">
        <w:rPr>
          <w:b/>
        </w:rPr>
        <w:t>g</w:t>
      </w:r>
      <w:r w:rsidRPr="002455A8">
        <w:rPr>
          <w:b/>
        </w:rPr>
        <w:t>rows</w:t>
      </w:r>
    </w:p>
    <w:p w:rsidR="009C5E62" w:rsidRPr="002455A8" w:rsidRDefault="009C5E62" w:rsidP="009C5E62">
      <w:pPr>
        <w:pStyle w:val="ListParagraph"/>
        <w:numPr>
          <w:ilvl w:val="0"/>
          <w:numId w:val="4"/>
        </w:numPr>
        <w:rPr>
          <w:b/>
        </w:rPr>
      </w:pPr>
      <w:r w:rsidRPr="002455A8">
        <w:rPr>
          <w:b/>
        </w:rPr>
        <w:lastRenderedPageBreak/>
        <w:t>With regards to this outcome did your TSI have any particular successes, challenges or learning that you would like to share?</w:t>
      </w:r>
    </w:p>
    <w:p w:rsidR="00093A9E" w:rsidRPr="002455A8" w:rsidRDefault="0064533E" w:rsidP="005750FA">
      <w:pPr>
        <w:spacing w:after="0"/>
      </w:pPr>
      <w:r w:rsidRPr="002455A8">
        <w:t xml:space="preserve">To celebrate </w:t>
      </w:r>
      <w:r w:rsidR="005750FA" w:rsidRPr="002455A8">
        <w:t xml:space="preserve">the impact of </w:t>
      </w:r>
      <w:r w:rsidRPr="002455A8">
        <w:t xml:space="preserve">social enterprise </w:t>
      </w:r>
      <w:r w:rsidR="005750FA" w:rsidRPr="002455A8">
        <w:t xml:space="preserve">and the hard work of social entrepreneurs across Moray, </w:t>
      </w:r>
      <w:r w:rsidRPr="002455A8">
        <w:t>in October 2017</w:t>
      </w:r>
      <w:r w:rsidR="00093A9E" w:rsidRPr="002455A8">
        <w:t xml:space="preserve"> tsiMORAY hosted the</w:t>
      </w:r>
      <w:r w:rsidRPr="002455A8">
        <w:t>ir</w:t>
      </w:r>
      <w:r w:rsidR="00093A9E" w:rsidRPr="002455A8">
        <w:t xml:space="preserve"> ‘Impact Awards’</w:t>
      </w:r>
      <w:r w:rsidRPr="002455A8">
        <w:t>.  With 7 award categories; Community, Social, Cultural, Economic, Environmental, One to Watch and Young Entrepreneur</w:t>
      </w:r>
      <w:r w:rsidR="005750FA" w:rsidRPr="002455A8">
        <w:t>,</w:t>
      </w:r>
      <w:r w:rsidRPr="002455A8">
        <w:t xml:space="preserve"> tickets were sold out </w:t>
      </w:r>
      <w:r w:rsidR="007C43B4" w:rsidRPr="002455A8">
        <w:t>with 103 people attending</w:t>
      </w:r>
      <w:r w:rsidRPr="002455A8">
        <w:t xml:space="preserve"> </w:t>
      </w:r>
      <w:r w:rsidR="007C43B4" w:rsidRPr="002455A8">
        <w:t xml:space="preserve">an evening of </w:t>
      </w:r>
      <w:r w:rsidRPr="002455A8">
        <w:t>celebratio</w:t>
      </w:r>
      <w:r w:rsidR="007C43B4" w:rsidRPr="002455A8">
        <w:t>n and entertainment.</w:t>
      </w:r>
    </w:p>
    <w:p w:rsidR="005750FA" w:rsidRPr="002455A8" w:rsidRDefault="005750FA" w:rsidP="005750FA">
      <w:pPr>
        <w:spacing w:after="0"/>
      </w:pPr>
    </w:p>
    <w:p w:rsidR="005750FA" w:rsidRPr="002455A8" w:rsidRDefault="005750FA" w:rsidP="005750FA">
      <w:pPr>
        <w:spacing w:after="0"/>
      </w:pPr>
      <w:r w:rsidRPr="002455A8">
        <w:t>With 27 organisations nominated</w:t>
      </w:r>
      <w:r w:rsidR="007C43B4" w:rsidRPr="002455A8">
        <w:t>,</w:t>
      </w:r>
      <w:r w:rsidRPr="002455A8">
        <w:t xml:space="preserve"> a decision making process was completed by a judging p</w:t>
      </w:r>
      <w:r w:rsidR="00C009A0" w:rsidRPr="002455A8">
        <w:t>anel</w:t>
      </w:r>
      <w:r w:rsidR="007C43B4" w:rsidRPr="002455A8">
        <w:t>,</w:t>
      </w:r>
      <w:r w:rsidRPr="002455A8">
        <w:t xml:space="preserve"> with a runner up and winner selected for each category.  An evening of ‘gl</w:t>
      </w:r>
      <w:r w:rsidR="002455A8">
        <w:t>itz and glamour</w:t>
      </w:r>
      <w:r w:rsidR="00C009A0" w:rsidRPr="002455A8">
        <w:t>’ entailed</w:t>
      </w:r>
      <w:r w:rsidR="00756F3A">
        <w:t>,</w:t>
      </w:r>
      <w:r w:rsidR="00C009A0" w:rsidRPr="002455A8">
        <w:t xml:space="preserve"> facilitated</w:t>
      </w:r>
      <w:r w:rsidRPr="002455A8">
        <w:t xml:space="preserve"> by Ja</w:t>
      </w:r>
      <w:r w:rsidR="00C009A0" w:rsidRPr="002455A8">
        <w:t>mes Hilder, An Roth Associates and Tutor with Social Enterprise Academy.</w:t>
      </w:r>
      <w:r w:rsidRPr="002455A8">
        <w:t xml:space="preserve"> Our guest speaker</w:t>
      </w:r>
      <w:r w:rsidR="00C009A0" w:rsidRPr="002455A8">
        <w:t>,</w:t>
      </w:r>
      <w:r w:rsidRPr="002455A8">
        <w:t xml:space="preserve"> Edel Harris, Chief Executive of Cornerstone and Ernst Young Scottish Entrepreneur of the Year 2017</w:t>
      </w:r>
      <w:r w:rsidR="007C43B4" w:rsidRPr="002455A8">
        <w:t>,</w:t>
      </w:r>
      <w:r w:rsidRPr="002455A8">
        <w:t xml:space="preserve"> filled the audience with inspiration and motivation.   With the support of sponsorship from 5 different companies a wonderful meal and music accompanied</w:t>
      </w:r>
      <w:r w:rsidR="007F6919" w:rsidRPr="002455A8">
        <w:t>,</w:t>
      </w:r>
      <w:r w:rsidRPr="002455A8">
        <w:t xml:space="preserve"> and added to the celebration.  Well done to all our social enterprises in Moray!</w:t>
      </w:r>
    </w:p>
    <w:p w:rsidR="007C43B4" w:rsidRPr="002455A8" w:rsidRDefault="000C72ED" w:rsidP="005750FA">
      <w:pPr>
        <w:spacing w:after="0"/>
      </w:pPr>
      <w:r w:rsidRPr="002455A8">
        <w:rPr>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194945</wp:posOffset>
            </wp:positionV>
            <wp:extent cx="2861310" cy="1913890"/>
            <wp:effectExtent l="0" t="0" r="0" b="0"/>
            <wp:wrapSquare wrapText="bothSides"/>
            <wp:docPr id="3" name="Picture 3" descr="G:\2017-18\Photos\00042.MTS.21_08_20_02.Stil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7-18\Photos\00042.MTS.21_08_20_02.Still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1310" cy="1913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43B4" w:rsidRPr="002455A8" w:rsidRDefault="007C43B4" w:rsidP="005750FA">
      <w:pPr>
        <w:spacing w:after="0"/>
      </w:pPr>
      <w:r w:rsidRPr="002455A8">
        <w:rPr>
          <w:noProof/>
        </w:rPr>
        <w:drawing>
          <wp:inline distT="0" distB="0" distL="0" distR="0">
            <wp:extent cx="2676525" cy="1913890"/>
            <wp:effectExtent l="0" t="0" r="9525" b="0"/>
            <wp:docPr id="5" name="Picture 5" descr="G:\2017-18\Photos\_MG_3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7-18\Photos\_MG_396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6822" cy="1921253"/>
                    </a:xfrm>
                    <a:prstGeom prst="rect">
                      <a:avLst/>
                    </a:prstGeom>
                    <a:noFill/>
                    <a:ln>
                      <a:noFill/>
                    </a:ln>
                  </pic:spPr>
                </pic:pic>
              </a:graphicData>
            </a:graphic>
          </wp:inline>
        </w:drawing>
      </w:r>
      <w:r w:rsidRPr="002455A8">
        <w:br w:type="textWrapping" w:clear="all"/>
      </w:r>
    </w:p>
    <w:p w:rsidR="005750FA" w:rsidRPr="002455A8" w:rsidRDefault="000C72ED" w:rsidP="000C72ED">
      <w:pPr>
        <w:spacing w:after="0"/>
        <w:jc w:val="center"/>
      </w:pPr>
      <w:r w:rsidRPr="002455A8">
        <w:rPr>
          <w:noProof/>
        </w:rPr>
        <w:lastRenderedPageBreak/>
        <w:drawing>
          <wp:inline distT="0" distB="0" distL="0" distR="0">
            <wp:extent cx="4419600" cy="2865178"/>
            <wp:effectExtent l="0" t="0" r="0" b="0"/>
            <wp:docPr id="7" name="Picture 7" descr="G:\2017-18\Photos\_MG_3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7-18\Photos\_MG_398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21741" cy="2866566"/>
                    </a:xfrm>
                    <a:prstGeom prst="rect">
                      <a:avLst/>
                    </a:prstGeom>
                    <a:noFill/>
                    <a:ln>
                      <a:noFill/>
                    </a:ln>
                  </pic:spPr>
                </pic:pic>
              </a:graphicData>
            </a:graphic>
          </wp:inline>
        </w:drawing>
      </w:r>
    </w:p>
    <w:p w:rsidR="009C5E62" w:rsidRPr="002455A8" w:rsidRDefault="009C5E62" w:rsidP="009C5E62"/>
    <w:p w:rsidR="009C5E62" w:rsidRPr="002455A8" w:rsidRDefault="009C5E62" w:rsidP="009C5E62"/>
    <w:p w:rsidR="009C5E62" w:rsidRPr="00756F3A" w:rsidRDefault="009C5E62" w:rsidP="009C5E62">
      <w:pPr>
        <w:pStyle w:val="ListParagraph"/>
        <w:numPr>
          <w:ilvl w:val="0"/>
          <w:numId w:val="4"/>
        </w:numPr>
      </w:pPr>
      <w:r w:rsidRPr="002455A8">
        <w:t>How many organisations answered</w:t>
      </w:r>
      <w:r w:rsidRPr="002455A8">
        <w:rPr>
          <w:b/>
        </w:rPr>
        <w:t xml:space="preserve"> Question 6?</w:t>
      </w:r>
    </w:p>
    <w:p w:rsidR="00756F3A" w:rsidRPr="002455A8" w:rsidRDefault="00756F3A" w:rsidP="00756F3A">
      <w:pPr>
        <w:pStyle w:val="ListParagraph"/>
      </w:pPr>
      <w:r>
        <w:rPr>
          <w:b/>
        </w:rPr>
        <w:t>How was the service you received from tsiMORAY?</w:t>
      </w:r>
    </w:p>
    <w:p w:rsidR="009C5E62" w:rsidRPr="002455A8" w:rsidRDefault="004B7F48" w:rsidP="009C5E62">
      <w:pPr>
        <w:pStyle w:val="ListParagraph"/>
        <w:rPr>
          <w:b/>
        </w:rPr>
      </w:pPr>
      <w:r w:rsidRPr="002455A8">
        <w:rPr>
          <w:b/>
        </w:rPr>
        <w:t>11 Responses</w:t>
      </w:r>
    </w:p>
    <w:p w:rsidR="004B7F48" w:rsidRPr="00756F3A" w:rsidRDefault="004B7F48" w:rsidP="009C5E62">
      <w:pPr>
        <w:pStyle w:val="ListParagraph"/>
        <w:rPr>
          <w:b/>
          <w:sz w:val="16"/>
          <w:szCs w:val="16"/>
        </w:rPr>
      </w:pPr>
    </w:p>
    <w:p w:rsidR="009C5E62" w:rsidRPr="002455A8" w:rsidRDefault="009C5E62" w:rsidP="009C5E62">
      <w:pPr>
        <w:pStyle w:val="ListParagraph"/>
        <w:numPr>
          <w:ilvl w:val="0"/>
          <w:numId w:val="4"/>
        </w:numPr>
      </w:pPr>
      <w:r w:rsidRPr="002455A8">
        <w:t>What percentage of social enterprises / social entrepreneurs rated your TSI as excellent or good?</w:t>
      </w:r>
    </w:p>
    <w:p w:rsidR="009C5E62" w:rsidRPr="002455A8" w:rsidRDefault="004B7F48" w:rsidP="009C5E62">
      <w:pPr>
        <w:pStyle w:val="ListParagraph"/>
        <w:rPr>
          <w:b/>
        </w:rPr>
      </w:pPr>
      <w:r w:rsidRPr="002455A8">
        <w:rPr>
          <w:b/>
        </w:rPr>
        <w:t>63.6%</w:t>
      </w:r>
    </w:p>
    <w:p w:rsidR="009C5E62" w:rsidRPr="00756F3A" w:rsidRDefault="009C5E62" w:rsidP="009C5E62">
      <w:pPr>
        <w:pStyle w:val="ListParagraph"/>
        <w:rPr>
          <w:sz w:val="16"/>
          <w:szCs w:val="16"/>
        </w:rPr>
      </w:pPr>
    </w:p>
    <w:p w:rsidR="009C5E62" w:rsidRPr="00756F3A" w:rsidRDefault="009C5E62" w:rsidP="009C5E62">
      <w:pPr>
        <w:pStyle w:val="ListParagraph"/>
        <w:numPr>
          <w:ilvl w:val="0"/>
          <w:numId w:val="4"/>
        </w:numPr>
      </w:pPr>
      <w:r w:rsidRPr="002455A8">
        <w:t>How many organisations answered</w:t>
      </w:r>
      <w:r w:rsidRPr="002455A8">
        <w:rPr>
          <w:b/>
        </w:rPr>
        <w:t xml:space="preserve"> Question 7?</w:t>
      </w:r>
    </w:p>
    <w:p w:rsidR="00756F3A" w:rsidRPr="002455A8" w:rsidRDefault="00756F3A" w:rsidP="00756F3A">
      <w:pPr>
        <w:pStyle w:val="ListParagraph"/>
      </w:pPr>
      <w:r>
        <w:rPr>
          <w:b/>
        </w:rPr>
        <w:t>Please rate this statement: ‘As a result of using tsiMORAY’s services, I feel confident to develop my enterprise.’</w:t>
      </w:r>
    </w:p>
    <w:p w:rsidR="009C5E62" w:rsidRPr="002455A8" w:rsidRDefault="004B7F48" w:rsidP="009C5E62">
      <w:pPr>
        <w:pStyle w:val="ListParagraph"/>
        <w:rPr>
          <w:b/>
        </w:rPr>
      </w:pPr>
      <w:r w:rsidRPr="002455A8">
        <w:rPr>
          <w:b/>
        </w:rPr>
        <w:t>11 Responses</w:t>
      </w:r>
    </w:p>
    <w:p w:rsidR="004B7F48" w:rsidRPr="00756F3A" w:rsidRDefault="004B7F48" w:rsidP="009C5E62">
      <w:pPr>
        <w:pStyle w:val="ListParagraph"/>
        <w:rPr>
          <w:b/>
          <w:sz w:val="16"/>
          <w:szCs w:val="16"/>
        </w:rPr>
      </w:pPr>
    </w:p>
    <w:p w:rsidR="009E126F" w:rsidRPr="002455A8" w:rsidRDefault="009C5E62" w:rsidP="00DA23FF">
      <w:pPr>
        <w:pStyle w:val="ListParagraph"/>
        <w:numPr>
          <w:ilvl w:val="0"/>
          <w:numId w:val="4"/>
        </w:numPr>
      </w:pPr>
      <w:r w:rsidRPr="002455A8">
        <w:lastRenderedPageBreak/>
        <w:t>What percentage of organisations who engaged with the TSI felt more confident to develop their social enterprise as a result of using TSI services?</w:t>
      </w:r>
    </w:p>
    <w:p w:rsidR="00DA23FF" w:rsidRPr="002455A8" w:rsidRDefault="004B7F48" w:rsidP="00DA23FF">
      <w:pPr>
        <w:pStyle w:val="ListParagraph"/>
        <w:rPr>
          <w:b/>
        </w:rPr>
      </w:pPr>
      <w:r w:rsidRPr="002455A8">
        <w:rPr>
          <w:b/>
        </w:rPr>
        <w:t>54.5%</w:t>
      </w:r>
    </w:p>
    <w:p w:rsidR="00057F1E" w:rsidRPr="00756F3A" w:rsidRDefault="00057F1E" w:rsidP="00DA23FF">
      <w:pPr>
        <w:pStyle w:val="ListParagraph"/>
        <w:rPr>
          <w:sz w:val="16"/>
          <w:szCs w:val="16"/>
        </w:rPr>
      </w:pPr>
    </w:p>
    <w:p w:rsidR="00057F1E" w:rsidRPr="00756F3A" w:rsidRDefault="00057F1E" w:rsidP="00057F1E">
      <w:pPr>
        <w:pStyle w:val="ListParagraph"/>
        <w:numPr>
          <w:ilvl w:val="0"/>
          <w:numId w:val="4"/>
        </w:numPr>
      </w:pPr>
      <w:r w:rsidRPr="002455A8">
        <w:t>How many organisations answered</w:t>
      </w:r>
      <w:r w:rsidRPr="002455A8">
        <w:rPr>
          <w:b/>
        </w:rPr>
        <w:t xml:space="preserve"> Question 8?</w:t>
      </w:r>
    </w:p>
    <w:p w:rsidR="00756F3A" w:rsidRPr="002455A8" w:rsidRDefault="00756F3A" w:rsidP="00756F3A">
      <w:pPr>
        <w:pStyle w:val="ListParagraph"/>
      </w:pPr>
      <w:r>
        <w:rPr>
          <w:b/>
        </w:rPr>
        <w:t>If you didn’t use tsiMORAY’s services, why not?</w:t>
      </w:r>
    </w:p>
    <w:p w:rsidR="00057F1E" w:rsidRPr="002455A8" w:rsidRDefault="004B7F48" w:rsidP="00057F1E">
      <w:pPr>
        <w:pStyle w:val="ListParagraph"/>
        <w:rPr>
          <w:b/>
        </w:rPr>
      </w:pPr>
      <w:r w:rsidRPr="002455A8">
        <w:rPr>
          <w:b/>
        </w:rPr>
        <w:t>1 Response</w:t>
      </w:r>
    </w:p>
    <w:p w:rsidR="004B7F48" w:rsidRPr="00756F3A" w:rsidRDefault="004B7F48" w:rsidP="00057F1E">
      <w:pPr>
        <w:pStyle w:val="ListParagraph"/>
        <w:rPr>
          <w:b/>
          <w:sz w:val="16"/>
          <w:szCs w:val="16"/>
        </w:rPr>
      </w:pPr>
    </w:p>
    <w:p w:rsidR="00057F1E" w:rsidRPr="002455A8" w:rsidRDefault="00057F1E" w:rsidP="00057F1E">
      <w:pPr>
        <w:pStyle w:val="ListParagraph"/>
        <w:numPr>
          <w:ilvl w:val="0"/>
          <w:numId w:val="4"/>
        </w:numPr>
      </w:pPr>
      <w:r w:rsidRPr="002455A8">
        <w:t>What are the main reasons given for organisations not using the service?</w:t>
      </w:r>
    </w:p>
    <w:p w:rsidR="00DA23FF" w:rsidRPr="002455A8" w:rsidRDefault="004B7F48" w:rsidP="00DA23FF">
      <w:pPr>
        <w:pStyle w:val="ListParagraph"/>
        <w:rPr>
          <w:b/>
        </w:rPr>
      </w:pPr>
      <w:r w:rsidRPr="002455A8">
        <w:rPr>
          <w:b/>
        </w:rPr>
        <w:t>Did not need help</w:t>
      </w:r>
    </w:p>
    <w:p w:rsidR="009E126F" w:rsidRPr="00756F3A" w:rsidRDefault="009E126F" w:rsidP="009E126F">
      <w:pPr>
        <w:pStyle w:val="ListParagraph"/>
        <w:rPr>
          <w:sz w:val="16"/>
          <w:szCs w:val="16"/>
        </w:rPr>
      </w:pPr>
    </w:p>
    <w:p w:rsidR="00756F3A" w:rsidRPr="00756F3A" w:rsidRDefault="009C5E62" w:rsidP="00756F3A">
      <w:pPr>
        <w:pStyle w:val="ListParagraph"/>
        <w:numPr>
          <w:ilvl w:val="0"/>
          <w:numId w:val="4"/>
        </w:numPr>
      </w:pPr>
      <w:r w:rsidRPr="002455A8">
        <w:t>Please provide a case study of the work you have done on this outcome.</w:t>
      </w:r>
    </w:p>
    <w:p w:rsidR="0079131C" w:rsidRPr="002455A8" w:rsidRDefault="0079131C" w:rsidP="00C161EB">
      <w:pPr>
        <w:spacing w:after="0"/>
        <w:rPr>
          <w:b/>
          <w:sz w:val="24"/>
          <w:szCs w:val="24"/>
        </w:rPr>
      </w:pPr>
      <w:r w:rsidRPr="002455A8">
        <w:rPr>
          <w:b/>
          <w:sz w:val="24"/>
          <w:szCs w:val="24"/>
        </w:rPr>
        <w:t>Peer Learning Visits:</w:t>
      </w:r>
    </w:p>
    <w:p w:rsidR="00C161EB" w:rsidRPr="002455A8" w:rsidRDefault="00C161EB" w:rsidP="00C161EB">
      <w:pPr>
        <w:spacing w:after="0"/>
      </w:pPr>
      <w:r w:rsidRPr="002455A8">
        <w:t xml:space="preserve">Peer learning visits are recognised as an effective means to support individuals and organisations to develop and grow their businesses. Namely through taking time-out from daily work to visit different places, seek inspiration, generate fresh ideas, make new and strengthen local connections, gain perspective and spend quality time sharing, learning and reflecting.  </w:t>
      </w:r>
    </w:p>
    <w:p w:rsidR="00C161EB" w:rsidRPr="002455A8" w:rsidRDefault="00C161EB" w:rsidP="00C161EB">
      <w:pPr>
        <w:spacing w:after="0"/>
        <w:rPr>
          <w:sz w:val="16"/>
          <w:szCs w:val="16"/>
        </w:rPr>
      </w:pPr>
    </w:p>
    <w:p w:rsidR="00C161EB" w:rsidRPr="002455A8" w:rsidRDefault="00C161EB" w:rsidP="00C161EB">
      <w:pPr>
        <w:spacing w:after="0"/>
      </w:pPr>
      <w:r w:rsidRPr="002455A8">
        <w:t xml:space="preserve">tsiMORAY social enterprise network consulted with its members using email and Facebook,  and held a dedicated meeting to ascertain where its members would like to visit, what they would like to achieve and why?  </w:t>
      </w:r>
    </w:p>
    <w:p w:rsidR="00C161EB" w:rsidRPr="002455A8" w:rsidRDefault="00C161EB" w:rsidP="00C161EB">
      <w:pPr>
        <w:spacing w:after="0"/>
        <w:rPr>
          <w:sz w:val="16"/>
          <w:szCs w:val="16"/>
        </w:rPr>
      </w:pPr>
    </w:p>
    <w:p w:rsidR="00C161EB" w:rsidRPr="002455A8" w:rsidRDefault="00C161EB" w:rsidP="00C161EB">
      <w:pPr>
        <w:spacing w:after="0"/>
      </w:pPr>
      <w:r w:rsidRPr="002455A8">
        <w:t>Northern Ireland was chosen as the destination and funding for the trip was awarded by the Scottish Community Alliance, Community Learning Exchange.</w:t>
      </w:r>
    </w:p>
    <w:p w:rsidR="00C161EB" w:rsidRPr="002455A8" w:rsidRDefault="00C161EB" w:rsidP="00C161EB">
      <w:pPr>
        <w:spacing w:after="0"/>
        <w:rPr>
          <w:sz w:val="16"/>
          <w:szCs w:val="16"/>
        </w:rPr>
      </w:pPr>
      <w:r w:rsidRPr="002455A8">
        <w:t xml:space="preserve">  </w:t>
      </w:r>
    </w:p>
    <w:p w:rsidR="00C161EB" w:rsidRPr="002455A8" w:rsidRDefault="00C161EB" w:rsidP="00C161EB">
      <w:pPr>
        <w:spacing w:after="0"/>
      </w:pPr>
      <w:r w:rsidRPr="002455A8">
        <w:t xml:space="preserve">The outcomes we set out to achieve were: </w:t>
      </w:r>
    </w:p>
    <w:p w:rsidR="00C161EB" w:rsidRPr="002455A8" w:rsidRDefault="00C161EB" w:rsidP="00C161EB">
      <w:pPr>
        <w:spacing w:after="0"/>
      </w:pPr>
      <w:r w:rsidRPr="002455A8">
        <w:t xml:space="preserve">1.To make new connections with a view to future partnership working </w:t>
      </w:r>
    </w:p>
    <w:p w:rsidR="00C161EB" w:rsidRPr="002455A8" w:rsidRDefault="00C161EB" w:rsidP="00C161EB">
      <w:pPr>
        <w:spacing w:after="0"/>
      </w:pPr>
      <w:r w:rsidRPr="002455A8">
        <w:t xml:space="preserve">2.To gain fresh ideas to inspire continuous growth and development </w:t>
      </w:r>
    </w:p>
    <w:p w:rsidR="00C161EB" w:rsidRPr="002455A8" w:rsidRDefault="00C161EB" w:rsidP="00C161EB">
      <w:pPr>
        <w:spacing w:after="0"/>
      </w:pPr>
      <w:r w:rsidRPr="002455A8">
        <w:lastRenderedPageBreak/>
        <w:t xml:space="preserve">3.To get a different perspective to working with the private and public sectors  </w:t>
      </w:r>
    </w:p>
    <w:p w:rsidR="00C161EB" w:rsidRPr="002455A8" w:rsidRDefault="00C161EB" w:rsidP="00C161EB">
      <w:pPr>
        <w:spacing w:after="0"/>
        <w:rPr>
          <w:sz w:val="16"/>
          <w:szCs w:val="16"/>
        </w:rPr>
      </w:pPr>
    </w:p>
    <w:p w:rsidR="00651F09" w:rsidRPr="002455A8" w:rsidRDefault="00C161EB" w:rsidP="00C161EB">
      <w:pPr>
        <w:spacing w:after="0"/>
      </w:pPr>
      <w:r w:rsidRPr="002455A8">
        <w:t>Seven individuals representing Moray Social Enterprises chose to attend:  Elgin Youth Development Group, Forres Area Credit Union, Gypsy Traveller Support Moray, Moray Reach Out (representing three organisations: In Stitches, Moray Waste Watchers and Buckie Yar</w:t>
      </w:r>
      <w:r w:rsidR="00491069" w:rsidRPr="002455A8">
        <w:t>ns) and ReBOOT,  one of the attendees</w:t>
      </w:r>
      <w:r w:rsidRPr="002455A8">
        <w:t xml:space="preserve"> is also an elected member of Moray Council.  </w:t>
      </w:r>
    </w:p>
    <w:p w:rsidR="00C161EB" w:rsidRPr="002455A8" w:rsidRDefault="00C161EB" w:rsidP="00C161EB">
      <w:pPr>
        <w:spacing w:after="0"/>
      </w:pPr>
      <w:r w:rsidRPr="002455A8">
        <w:rPr>
          <w:sz w:val="24"/>
          <w:szCs w:val="24"/>
        </w:rPr>
        <w:t>It</w:t>
      </w:r>
      <w:r w:rsidR="007B6C1A">
        <w:rPr>
          <w:sz w:val="24"/>
          <w:szCs w:val="24"/>
        </w:rPr>
        <w:t>iner</w:t>
      </w:r>
      <w:r w:rsidRPr="002455A8">
        <w:rPr>
          <w:sz w:val="24"/>
          <w:szCs w:val="24"/>
        </w:rPr>
        <w:t>ary of the Visit:</w:t>
      </w:r>
    </w:p>
    <w:p w:rsidR="00A1434F" w:rsidRPr="002455A8" w:rsidRDefault="00A1434F" w:rsidP="00C161EB">
      <w:pPr>
        <w:spacing w:after="0"/>
        <w:rPr>
          <w:sz w:val="16"/>
          <w:szCs w:val="16"/>
        </w:rPr>
      </w:pPr>
    </w:p>
    <w:p w:rsidR="00A1434F" w:rsidRPr="002455A8" w:rsidRDefault="00A1434F" w:rsidP="00C161EB">
      <w:pPr>
        <w:spacing w:after="0"/>
        <w:rPr>
          <w:sz w:val="24"/>
          <w:szCs w:val="24"/>
        </w:rPr>
      </w:pPr>
      <w:r w:rsidRPr="002455A8">
        <w:rPr>
          <w:noProof/>
          <w:sz w:val="24"/>
          <w:szCs w:val="24"/>
        </w:rPr>
        <w:drawing>
          <wp:inline distT="0" distB="0" distL="0" distR="0">
            <wp:extent cx="6143625" cy="2676525"/>
            <wp:effectExtent l="0" t="0" r="9525" b="9525"/>
            <wp:docPr id="16" name="Picture 16" descr="C:\Users\jackie.TSIMORAY\Pictures\Screenshots\Screensho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ckie.TSIMORAY\Pictures\Screenshots\Screenshot (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4077" cy="2685435"/>
                    </a:xfrm>
                    <a:prstGeom prst="rect">
                      <a:avLst/>
                    </a:prstGeom>
                    <a:noFill/>
                    <a:ln>
                      <a:noFill/>
                    </a:ln>
                  </pic:spPr>
                </pic:pic>
              </a:graphicData>
            </a:graphic>
          </wp:inline>
        </w:drawing>
      </w:r>
    </w:p>
    <w:p w:rsidR="00491069" w:rsidRPr="002455A8" w:rsidRDefault="00491069" w:rsidP="00C161EB">
      <w:pPr>
        <w:spacing w:after="0"/>
        <w:rPr>
          <w:sz w:val="16"/>
          <w:szCs w:val="16"/>
        </w:rPr>
      </w:pPr>
    </w:p>
    <w:p w:rsidR="009302CE" w:rsidRPr="002455A8" w:rsidRDefault="00491069" w:rsidP="00C161EB">
      <w:pPr>
        <w:spacing w:after="0"/>
      </w:pPr>
      <w:r w:rsidRPr="002455A8">
        <w:t>Feedback included:</w:t>
      </w:r>
    </w:p>
    <w:p w:rsidR="00A1434F" w:rsidRPr="002455A8" w:rsidRDefault="00A1434F" w:rsidP="00C161EB">
      <w:pPr>
        <w:spacing w:after="0"/>
        <w:rPr>
          <w:sz w:val="16"/>
          <w:szCs w:val="16"/>
        </w:rPr>
      </w:pPr>
    </w:p>
    <w:p w:rsidR="00491069" w:rsidRPr="002455A8" w:rsidRDefault="00491069" w:rsidP="00C161EB">
      <w:pPr>
        <w:spacing w:after="0"/>
        <w:rPr>
          <w:b/>
          <w:i/>
          <w:color w:val="0070C0"/>
        </w:rPr>
      </w:pPr>
      <w:r w:rsidRPr="002455A8">
        <w:rPr>
          <w:b/>
          <w:i/>
          <w:color w:val="0070C0"/>
        </w:rPr>
        <w:t xml:space="preserve">‘Taking time out of the day job helped me to focus on business development and seeing just what can be achieved! It was amazing to see social enterprises training at an international level in some cases. The learning experiences were many, including from each other. The group dynamic was diverse and interesting and a learning experience in itself. I had a particular focus on recycling for this trip and there was a good </w:t>
      </w:r>
      <w:r w:rsidRPr="002455A8">
        <w:rPr>
          <w:b/>
          <w:i/>
          <w:color w:val="0070C0"/>
        </w:rPr>
        <w:lastRenderedPageBreak/>
        <w:t>mix of different enterprises doing a huge variety of recycling activities and doing them very well.’</w:t>
      </w:r>
    </w:p>
    <w:p w:rsidR="00491069" w:rsidRPr="002455A8" w:rsidRDefault="00491069" w:rsidP="00C161EB">
      <w:pPr>
        <w:spacing w:after="0"/>
        <w:rPr>
          <w:sz w:val="16"/>
          <w:szCs w:val="16"/>
        </w:rPr>
      </w:pPr>
    </w:p>
    <w:p w:rsidR="009302CE" w:rsidRPr="002455A8" w:rsidRDefault="0079131C" w:rsidP="00C161EB">
      <w:pPr>
        <w:spacing w:after="0"/>
        <w:rPr>
          <w:b/>
          <w:i/>
          <w:color w:val="0070C0"/>
        </w:rPr>
      </w:pPr>
      <w:r w:rsidRPr="002455A8">
        <w:rPr>
          <w:b/>
          <w:i/>
          <w:color w:val="0070C0"/>
        </w:rPr>
        <w:t>‘It has increased my enthusiasm to push for more private and public sector work. The Hydebank Wood College was particularly inspiring in this thought, and whilst I'm not taking away direct ideas from them, it certainly re-energised my passion for working with all sectors to meet our social, economic and environmental aims.’</w:t>
      </w:r>
    </w:p>
    <w:p w:rsidR="0079131C" w:rsidRPr="002455A8" w:rsidRDefault="00756F3A" w:rsidP="00C161EB">
      <w:pPr>
        <w:spacing w:after="0"/>
        <w:rPr>
          <w:sz w:val="16"/>
          <w:szCs w:val="16"/>
        </w:rPr>
      </w:pPr>
      <w:r w:rsidRPr="002455A8">
        <w:rPr>
          <w:noProof/>
        </w:rPr>
        <w:drawing>
          <wp:anchor distT="0" distB="0" distL="114300" distR="114300" simplePos="0" relativeHeight="251671552" behindDoc="0" locked="0" layoutInCell="1" allowOverlap="1">
            <wp:simplePos x="0" y="0"/>
            <wp:positionH relativeFrom="column">
              <wp:posOffset>-295275</wp:posOffset>
            </wp:positionH>
            <wp:positionV relativeFrom="paragraph">
              <wp:posOffset>143510</wp:posOffset>
            </wp:positionV>
            <wp:extent cx="3676650" cy="2657475"/>
            <wp:effectExtent l="0" t="0" r="0" b="9525"/>
            <wp:wrapThrough wrapText="bothSides">
              <wp:wrapPolygon edited="0">
                <wp:start x="0" y="0"/>
                <wp:lineTo x="0" y="21523"/>
                <wp:lineTo x="21488" y="21523"/>
                <wp:lineTo x="21488" y="0"/>
                <wp:lineTo x="0" y="0"/>
              </wp:wrapPolygon>
            </wp:wrapThrough>
            <wp:docPr id="17" name="Picture 17" descr="C:\Users\jackie.TSIMORAY\Pictures\Screenshots\Screensho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ckie.TSIMORAY\Pictures\Screenshots\Screenshot (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6650"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5FEB" w:rsidRPr="002455A8" w:rsidRDefault="007C5FEB" w:rsidP="00C161EB">
      <w:pPr>
        <w:spacing w:after="0"/>
      </w:pPr>
    </w:p>
    <w:p w:rsidR="007C5FEB" w:rsidRPr="002455A8" w:rsidRDefault="007C5FEB" w:rsidP="00C161EB">
      <w:pPr>
        <w:spacing w:after="0"/>
      </w:pPr>
    </w:p>
    <w:p w:rsidR="007C5FEB" w:rsidRPr="002455A8" w:rsidRDefault="00491069" w:rsidP="007C5FEB">
      <w:pPr>
        <w:spacing w:after="0"/>
      </w:pPr>
      <w:r w:rsidRPr="002455A8">
        <w:t>It can be concluded that the learning visit to Northern Ireland was a success with both outcomes and needs being met and exceeded in some instances.  Potential for greater partnership working was reported, with organisations planning to meet for further discussions and considerations of CLE follow-up funding for mentor time from USEL, Northern Ireland</w:t>
      </w:r>
    </w:p>
    <w:p w:rsidR="009C5E62" w:rsidRDefault="009C5E62" w:rsidP="007C5FEB">
      <w:pPr>
        <w:spacing w:after="0"/>
        <w:rPr>
          <w:b/>
        </w:rPr>
      </w:pPr>
      <w:r w:rsidRPr="002455A8">
        <w:rPr>
          <w:b/>
        </w:rPr>
        <w:t xml:space="preserve">Outcome 3 – Third </w:t>
      </w:r>
      <w:r w:rsidR="000822DF" w:rsidRPr="002455A8">
        <w:rPr>
          <w:b/>
        </w:rPr>
        <w:t>s</w:t>
      </w:r>
      <w:r w:rsidRPr="002455A8">
        <w:rPr>
          <w:b/>
        </w:rPr>
        <w:t xml:space="preserve">ector </w:t>
      </w:r>
      <w:r w:rsidR="000822DF" w:rsidRPr="002455A8">
        <w:rPr>
          <w:b/>
        </w:rPr>
        <w:t>o</w:t>
      </w:r>
      <w:r w:rsidRPr="002455A8">
        <w:rPr>
          <w:b/>
        </w:rPr>
        <w:t xml:space="preserve">rganisations are </w:t>
      </w:r>
      <w:r w:rsidR="000822DF" w:rsidRPr="002455A8">
        <w:rPr>
          <w:b/>
        </w:rPr>
        <w:t>w</w:t>
      </w:r>
      <w:r w:rsidRPr="002455A8">
        <w:rPr>
          <w:b/>
        </w:rPr>
        <w:t xml:space="preserve">ell </w:t>
      </w:r>
      <w:r w:rsidR="000822DF" w:rsidRPr="002455A8">
        <w:rPr>
          <w:b/>
        </w:rPr>
        <w:t>governed and m</w:t>
      </w:r>
      <w:r w:rsidRPr="002455A8">
        <w:rPr>
          <w:b/>
        </w:rPr>
        <w:t xml:space="preserve">anaged and </w:t>
      </w:r>
      <w:r w:rsidR="000822DF" w:rsidRPr="002455A8">
        <w:rPr>
          <w:b/>
        </w:rPr>
        <w:t>d</w:t>
      </w:r>
      <w:r w:rsidRPr="002455A8">
        <w:rPr>
          <w:b/>
        </w:rPr>
        <w:t xml:space="preserve">eliver </w:t>
      </w:r>
      <w:r w:rsidR="000822DF" w:rsidRPr="002455A8">
        <w:rPr>
          <w:b/>
        </w:rPr>
        <w:t>q</w:t>
      </w:r>
      <w:r w:rsidRPr="002455A8">
        <w:rPr>
          <w:b/>
        </w:rPr>
        <w:t xml:space="preserve">uality </w:t>
      </w:r>
      <w:r w:rsidR="000822DF" w:rsidRPr="002455A8">
        <w:rPr>
          <w:b/>
        </w:rPr>
        <w:t>outcomes</w:t>
      </w:r>
    </w:p>
    <w:p w:rsidR="00B179F3" w:rsidRPr="00B179F3" w:rsidRDefault="00B179F3" w:rsidP="007C5FEB">
      <w:pPr>
        <w:spacing w:after="0"/>
        <w:rPr>
          <w:sz w:val="16"/>
          <w:szCs w:val="16"/>
        </w:rPr>
      </w:pPr>
    </w:p>
    <w:p w:rsidR="009C5E62" w:rsidRPr="002455A8" w:rsidRDefault="009C5E62" w:rsidP="009C5E62">
      <w:pPr>
        <w:pStyle w:val="ListParagraph"/>
        <w:numPr>
          <w:ilvl w:val="0"/>
          <w:numId w:val="5"/>
        </w:numPr>
        <w:rPr>
          <w:b/>
        </w:rPr>
      </w:pPr>
      <w:r w:rsidRPr="002455A8">
        <w:rPr>
          <w:b/>
        </w:rPr>
        <w:t>With regards to this outcome did your TSI have any particular successes, challenges or learning that you would like to share?</w:t>
      </w:r>
    </w:p>
    <w:p w:rsidR="009C5E62" w:rsidRPr="002455A8" w:rsidRDefault="007F6919" w:rsidP="009C5E62">
      <w:r w:rsidRPr="002455A8">
        <w:t>As an organisation</w:t>
      </w:r>
      <w:r w:rsidR="00C009A0" w:rsidRPr="002455A8">
        <w:t>,</w:t>
      </w:r>
      <w:r w:rsidRPr="002455A8">
        <w:t xml:space="preserve"> this year ts</w:t>
      </w:r>
      <w:r w:rsidR="00491069" w:rsidRPr="002455A8">
        <w:t>iMORAY has undergone a number of</w:t>
      </w:r>
      <w:r w:rsidRPr="002455A8">
        <w:t xml:space="preserve"> s</w:t>
      </w:r>
      <w:r w:rsidR="00985E7A" w:rsidRPr="002455A8">
        <w:t>taffing changes across our team which has created challenge, however, w</w:t>
      </w:r>
      <w:r w:rsidRPr="002455A8">
        <w:t>e have taken this opportunity to review our delive</w:t>
      </w:r>
      <w:r w:rsidR="00985E7A" w:rsidRPr="002455A8">
        <w:t>ry model and made</w:t>
      </w:r>
      <w:r w:rsidRPr="002455A8">
        <w:t xml:space="preserve"> significant efforts to embed a ‘Whole Team’ a</w:t>
      </w:r>
      <w:r w:rsidR="00985E7A" w:rsidRPr="002455A8">
        <w:t>pproach across our organisatio</w:t>
      </w:r>
      <w:r w:rsidR="00B82D5D" w:rsidRPr="002455A8">
        <w:t xml:space="preserve">n.  </w:t>
      </w:r>
      <w:r w:rsidRPr="002455A8">
        <w:t>With a</w:t>
      </w:r>
      <w:r w:rsidR="00491069" w:rsidRPr="002455A8">
        <w:t xml:space="preserve"> </w:t>
      </w:r>
      <w:r w:rsidRPr="002455A8">
        <w:t xml:space="preserve">collective responsibility </w:t>
      </w:r>
      <w:r w:rsidR="00491069" w:rsidRPr="002455A8">
        <w:t xml:space="preserve">across the team </w:t>
      </w:r>
      <w:r w:rsidRPr="002455A8">
        <w:t xml:space="preserve">for </w:t>
      </w:r>
      <w:r w:rsidR="00491069" w:rsidRPr="002455A8">
        <w:t xml:space="preserve">a seamless, quality </w:t>
      </w:r>
      <w:r w:rsidRPr="002455A8">
        <w:t>service delivery to the people we work with, both individuals and organisat</w:t>
      </w:r>
      <w:r w:rsidR="00B82D5D" w:rsidRPr="002455A8">
        <w:t xml:space="preserve">ions </w:t>
      </w:r>
      <w:r w:rsidR="00491069" w:rsidRPr="002455A8">
        <w:t xml:space="preserve">benefit from this new </w:t>
      </w:r>
      <w:r w:rsidRPr="002455A8">
        <w:t xml:space="preserve">approach.  </w:t>
      </w:r>
      <w:r w:rsidR="00491069" w:rsidRPr="002455A8">
        <w:t>Supported by focused learning and development sessions from external national agencies</w:t>
      </w:r>
      <w:r w:rsidR="002E53A8" w:rsidRPr="002455A8">
        <w:t xml:space="preserve"> including; CLD Standards </w:t>
      </w:r>
      <w:r w:rsidR="002E53A8" w:rsidRPr="002455A8">
        <w:lastRenderedPageBreak/>
        <w:t>Council, Senscot Legal, OSCR and Institute of Fundraising,</w:t>
      </w:r>
      <w:r w:rsidR="007151D1" w:rsidRPr="002455A8">
        <w:t xml:space="preserve"> the staff team have a broad shared knowledge with specialisms in particular areas of </w:t>
      </w:r>
      <w:r w:rsidR="0056173A" w:rsidRPr="002455A8">
        <w:t>expertise.</w:t>
      </w:r>
      <w:r w:rsidR="007151D1" w:rsidRPr="002455A8">
        <w:t xml:space="preserve">  Mov</w:t>
      </w:r>
      <w:r w:rsidR="00985E7A" w:rsidRPr="002455A8">
        <w:t>ing forward the level of information and expertise</w:t>
      </w:r>
      <w:r w:rsidR="007151D1" w:rsidRPr="002455A8">
        <w:t xml:space="preserve"> provided to individuals and organis</w:t>
      </w:r>
      <w:r w:rsidR="00985E7A" w:rsidRPr="002455A8">
        <w:t>ations will continue to develop</w:t>
      </w:r>
      <w:r w:rsidR="007151D1" w:rsidRPr="002455A8">
        <w:t xml:space="preserve"> and broaden as the team becomes more established.</w:t>
      </w:r>
      <w:r w:rsidR="0056173A" w:rsidRPr="002455A8">
        <w:t xml:space="preserve">  Ensuring we</w:t>
      </w:r>
      <w:r w:rsidR="00985E7A" w:rsidRPr="002455A8">
        <w:t>, as a team,</w:t>
      </w:r>
      <w:r w:rsidR="0056173A" w:rsidRPr="002455A8">
        <w:t xml:space="preserve"> have</w:t>
      </w:r>
      <w:r w:rsidR="00985E7A" w:rsidRPr="002455A8">
        <w:t xml:space="preserve"> the skills and knowledge necessary to support and inform t</w:t>
      </w:r>
      <w:r w:rsidR="00651F09" w:rsidRPr="002455A8">
        <w:t xml:space="preserve">he wider sector will enable </w:t>
      </w:r>
      <w:r w:rsidR="00985E7A" w:rsidRPr="002455A8">
        <w:t xml:space="preserve">capacity </w:t>
      </w:r>
      <w:r w:rsidR="00651F09" w:rsidRPr="002455A8">
        <w:t xml:space="preserve">building </w:t>
      </w:r>
      <w:r w:rsidR="00985E7A" w:rsidRPr="002455A8">
        <w:t>in our members and others involved in communities across Moray.</w:t>
      </w:r>
    </w:p>
    <w:p w:rsidR="009C5E62" w:rsidRPr="00B179F3" w:rsidRDefault="0097727F" w:rsidP="009C5E62">
      <w:pPr>
        <w:rPr>
          <w:b/>
          <w:i/>
          <w:color w:val="0070C0"/>
          <w:sz w:val="24"/>
          <w:szCs w:val="24"/>
        </w:rPr>
      </w:pPr>
      <w:r w:rsidRPr="002455A8">
        <w:rPr>
          <w:b/>
          <w:i/>
          <w:color w:val="0070C0"/>
          <w:sz w:val="24"/>
          <w:szCs w:val="24"/>
        </w:rPr>
        <w:t xml:space="preserve">‘It is of great benefit to </w:t>
      </w:r>
      <w:r w:rsidR="0056173A" w:rsidRPr="002455A8">
        <w:rPr>
          <w:b/>
          <w:i/>
          <w:color w:val="0070C0"/>
          <w:sz w:val="24"/>
          <w:szCs w:val="24"/>
        </w:rPr>
        <w:t>my organisation to have the support of tsiMORAY – there is always someone there to help with any queries’.</w:t>
      </w:r>
    </w:p>
    <w:p w:rsidR="009C5E62" w:rsidRPr="00B179F3" w:rsidRDefault="009C5E62" w:rsidP="009C5E62">
      <w:pPr>
        <w:pStyle w:val="ListParagraph"/>
        <w:numPr>
          <w:ilvl w:val="0"/>
          <w:numId w:val="5"/>
        </w:numPr>
      </w:pPr>
      <w:r w:rsidRPr="002455A8">
        <w:t>How many organisations answered</w:t>
      </w:r>
      <w:r w:rsidRPr="002455A8">
        <w:rPr>
          <w:b/>
        </w:rPr>
        <w:t xml:space="preserve"> Question 9?</w:t>
      </w:r>
    </w:p>
    <w:p w:rsidR="00B179F3" w:rsidRPr="00B179F3" w:rsidRDefault="00B179F3" w:rsidP="00B179F3">
      <w:pPr>
        <w:pStyle w:val="ListParagraph"/>
        <w:rPr>
          <w:b/>
        </w:rPr>
      </w:pPr>
      <w:r>
        <w:rPr>
          <w:b/>
        </w:rPr>
        <w:t>How was the service you received from tsiMORAY?</w:t>
      </w:r>
    </w:p>
    <w:p w:rsidR="009C5E62" w:rsidRPr="002455A8" w:rsidRDefault="004B7F48" w:rsidP="009C5E62">
      <w:pPr>
        <w:pStyle w:val="ListParagraph"/>
        <w:rPr>
          <w:b/>
        </w:rPr>
      </w:pPr>
      <w:r w:rsidRPr="002455A8">
        <w:rPr>
          <w:b/>
        </w:rPr>
        <w:t>40 Responses</w:t>
      </w:r>
    </w:p>
    <w:p w:rsidR="004B7F48" w:rsidRPr="00B179F3" w:rsidRDefault="004B7F48" w:rsidP="009C5E62">
      <w:pPr>
        <w:pStyle w:val="ListParagraph"/>
        <w:rPr>
          <w:b/>
          <w:sz w:val="16"/>
          <w:szCs w:val="16"/>
        </w:rPr>
      </w:pPr>
    </w:p>
    <w:p w:rsidR="009C5E62" w:rsidRPr="002455A8" w:rsidRDefault="009C5E62" w:rsidP="009C5E62">
      <w:pPr>
        <w:pStyle w:val="ListParagraph"/>
        <w:numPr>
          <w:ilvl w:val="0"/>
          <w:numId w:val="5"/>
        </w:numPr>
      </w:pPr>
      <w:r w:rsidRPr="002455A8">
        <w:t>What percentage of organisations rated your TSI as excellent or good?</w:t>
      </w:r>
    </w:p>
    <w:p w:rsidR="009C5E62" w:rsidRPr="002455A8" w:rsidRDefault="004B7F48" w:rsidP="009C5E62">
      <w:pPr>
        <w:pStyle w:val="ListParagraph"/>
        <w:rPr>
          <w:b/>
        </w:rPr>
      </w:pPr>
      <w:r w:rsidRPr="002455A8">
        <w:rPr>
          <w:b/>
        </w:rPr>
        <w:t>80%</w:t>
      </w:r>
    </w:p>
    <w:p w:rsidR="009C5E62" w:rsidRPr="00B179F3" w:rsidRDefault="009C5E62" w:rsidP="009C5E62">
      <w:pPr>
        <w:pStyle w:val="ListParagraph"/>
        <w:rPr>
          <w:sz w:val="16"/>
          <w:szCs w:val="16"/>
        </w:rPr>
      </w:pPr>
    </w:p>
    <w:p w:rsidR="009C5E62" w:rsidRPr="00B179F3" w:rsidRDefault="009C5E62" w:rsidP="009C5E62">
      <w:pPr>
        <w:pStyle w:val="ListParagraph"/>
        <w:numPr>
          <w:ilvl w:val="0"/>
          <w:numId w:val="5"/>
        </w:numPr>
      </w:pPr>
      <w:r w:rsidRPr="002455A8">
        <w:t>How many organisations answered</w:t>
      </w:r>
      <w:r w:rsidRPr="002455A8">
        <w:rPr>
          <w:b/>
        </w:rPr>
        <w:t xml:space="preserve"> Question 10?</w:t>
      </w:r>
    </w:p>
    <w:p w:rsidR="00B179F3" w:rsidRPr="002455A8" w:rsidRDefault="00B179F3" w:rsidP="00B179F3">
      <w:pPr>
        <w:pStyle w:val="ListParagraph"/>
      </w:pPr>
      <w:r>
        <w:rPr>
          <w:b/>
        </w:rPr>
        <w:t>Please rate this statement: ‘As a result of using tsiMORAY’s services, my organisation is better governed, managed, and/or delivers better services.’</w:t>
      </w:r>
    </w:p>
    <w:p w:rsidR="009C5E62" w:rsidRPr="002455A8" w:rsidRDefault="004B7F48" w:rsidP="009C5E62">
      <w:pPr>
        <w:pStyle w:val="ListParagraph"/>
        <w:rPr>
          <w:b/>
        </w:rPr>
      </w:pPr>
      <w:r w:rsidRPr="002455A8">
        <w:rPr>
          <w:b/>
        </w:rPr>
        <w:t>35 Responses</w:t>
      </w:r>
    </w:p>
    <w:p w:rsidR="004B7F48" w:rsidRPr="00B179F3" w:rsidRDefault="004B7F48" w:rsidP="009C5E62">
      <w:pPr>
        <w:pStyle w:val="ListParagraph"/>
        <w:rPr>
          <w:b/>
          <w:sz w:val="16"/>
          <w:szCs w:val="16"/>
        </w:rPr>
      </w:pPr>
    </w:p>
    <w:p w:rsidR="009C5E62" w:rsidRPr="002455A8" w:rsidRDefault="009C5E62" w:rsidP="009C5E62">
      <w:pPr>
        <w:pStyle w:val="ListParagraph"/>
        <w:numPr>
          <w:ilvl w:val="0"/>
          <w:numId w:val="5"/>
        </w:numPr>
      </w:pPr>
      <w:r w:rsidRPr="002455A8">
        <w:t xml:space="preserve">What percentage of organisations say their organisation is better </w:t>
      </w:r>
      <w:r w:rsidR="000822DF" w:rsidRPr="002455A8">
        <w:t xml:space="preserve">governed and </w:t>
      </w:r>
      <w:r w:rsidRPr="002455A8">
        <w:t>managed / delivers better services as a result of using TSI services?</w:t>
      </w:r>
    </w:p>
    <w:p w:rsidR="00057F1E" w:rsidRPr="002455A8" w:rsidRDefault="004B7F48" w:rsidP="00057F1E">
      <w:pPr>
        <w:pStyle w:val="ListParagraph"/>
        <w:rPr>
          <w:b/>
        </w:rPr>
      </w:pPr>
      <w:r w:rsidRPr="002455A8">
        <w:rPr>
          <w:b/>
        </w:rPr>
        <w:t>57.1%</w:t>
      </w:r>
    </w:p>
    <w:p w:rsidR="00057F1E" w:rsidRPr="00B179F3" w:rsidRDefault="00057F1E" w:rsidP="00057F1E">
      <w:pPr>
        <w:pStyle w:val="ListParagraph"/>
        <w:rPr>
          <w:sz w:val="16"/>
          <w:szCs w:val="16"/>
        </w:rPr>
      </w:pPr>
    </w:p>
    <w:p w:rsidR="00057F1E" w:rsidRPr="00B179F3" w:rsidRDefault="00057F1E" w:rsidP="00057F1E">
      <w:pPr>
        <w:pStyle w:val="ListParagraph"/>
        <w:numPr>
          <w:ilvl w:val="0"/>
          <w:numId w:val="5"/>
        </w:numPr>
      </w:pPr>
      <w:r w:rsidRPr="002455A8">
        <w:t>How many organisations answered</w:t>
      </w:r>
      <w:r w:rsidRPr="002455A8">
        <w:rPr>
          <w:b/>
        </w:rPr>
        <w:t xml:space="preserve"> Question 11?</w:t>
      </w:r>
    </w:p>
    <w:p w:rsidR="00B179F3" w:rsidRPr="002455A8" w:rsidRDefault="00B179F3" w:rsidP="00B179F3">
      <w:pPr>
        <w:pStyle w:val="ListParagraph"/>
      </w:pPr>
      <w:r>
        <w:rPr>
          <w:b/>
        </w:rPr>
        <w:t>If you didn’t use tsiMORAY’s services, why not?</w:t>
      </w:r>
    </w:p>
    <w:p w:rsidR="00057F1E" w:rsidRPr="002455A8" w:rsidRDefault="004B7F48" w:rsidP="00057F1E">
      <w:pPr>
        <w:pStyle w:val="ListParagraph"/>
        <w:rPr>
          <w:b/>
        </w:rPr>
      </w:pPr>
      <w:r w:rsidRPr="002455A8">
        <w:rPr>
          <w:b/>
        </w:rPr>
        <w:t>17 Responses</w:t>
      </w:r>
    </w:p>
    <w:p w:rsidR="004B7F48" w:rsidRPr="00B179F3" w:rsidRDefault="004B7F48" w:rsidP="00057F1E">
      <w:pPr>
        <w:pStyle w:val="ListParagraph"/>
        <w:rPr>
          <w:b/>
          <w:sz w:val="16"/>
          <w:szCs w:val="16"/>
        </w:rPr>
      </w:pPr>
    </w:p>
    <w:p w:rsidR="009C5E62" w:rsidRPr="002455A8" w:rsidRDefault="00057F1E" w:rsidP="009C5E62">
      <w:pPr>
        <w:pStyle w:val="ListParagraph"/>
        <w:numPr>
          <w:ilvl w:val="0"/>
          <w:numId w:val="5"/>
        </w:numPr>
      </w:pPr>
      <w:r w:rsidRPr="002455A8">
        <w:lastRenderedPageBreak/>
        <w:t>What are the main reasons given for organisations not using the service?</w:t>
      </w:r>
    </w:p>
    <w:p w:rsidR="004B7F48" w:rsidRPr="002455A8" w:rsidRDefault="004B7F48" w:rsidP="004B7F48">
      <w:pPr>
        <w:pStyle w:val="ListParagraph"/>
        <w:rPr>
          <w:b/>
        </w:rPr>
      </w:pPr>
      <w:r w:rsidRPr="002455A8">
        <w:rPr>
          <w:b/>
        </w:rPr>
        <w:t>Didn’t need help or Other</w:t>
      </w:r>
    </w:p>
    <w:p w:rsidR="004B7F48" w:rsidRPr="00B179F3" w:rsidRDefault="004B7F48" w:rsidP="004B7F48">
      <w:pPr>
        <w:pStyle w:val="ListParagraph"/>
        <w:rPr>
          <w:sz w:val="16"/>
          <w:szCs w:val="16"/>
        </w:rPr>
      </w:pPr>
    </w:p>
    <w:p w:rsidR="009C5E62" w:rsidRPr="002455A8" w:rsidRDefault="009C5E62" w:rsidP="009C5E62">
      <w:pPr>
        <w:pStyle w:val="ListParagraph"/>
        <w:numPr>
          <w:ilvl w:val="0"/>
          <w:numId w:val="5"/>
        </w:numPr>
      </w:pPr>
      <w:r w:rsidRPr="002455A8">
        <w:t>Please provide a case study of the work you have done on this outcome.</w:t>
      </w:r>
    </w:p>
    <w:p w:rsidR="00B179F3" w:rsidRDefault="00B179F3" w:rsidP="000264E8">
      <w:pPr>
        <w:spacing w:after="0"/>
      </w:pPr>
    </w:p>
    <w:p w:rsidR="000264E8" w:rsidRDefault="000264E8" w:rsidP="000264E8">
      <w:pPr>
        <w:spacing w:after="0"/>
        <w:rPr>
          <w:b/>
          <w:sz w:val="24"/>
          <w:szCs w:val="24"/>
        </w:rPr>
      </w:pPr>
      <w:r w:rsidRPr="002455A8">
        <w:rPr>
          <w:b/>
          <w:sz w:val="24"/>
          <w:szCs w:val="24"/>
        </w:rPr>
        <w:t xml:space="preserve">Partners in action — Starting a Men’s Shed in Elgin </w:t>
      </w:r>
    </w:p>
    <w:p w:rsidR="00B179F3" w:rsidRPr="00A45EAB" w:rsidRDefault="00B179F3" w:rsidP="000264E8">
      <w:pPr>
        <w:spacing w:after="0"/>
        <w:rPr>
          <w:b/>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2"/>
        <w:gridCol w:w="4745"/>
      </w:tblGrid>
      <w:tr w:rsidR="00A45EAB" w:rsidTr="00A45EAB">
        <w:trPr>
          <w:trHeight w:val="3259"/>
        </w:trPr>
        <w:tc>
          <w:tcPr>
            <w:tcW w:w="3921" w:type="dxa"/>
          </w:tcPr>
          <w:p w:rsidR="00A45EAB" w:rsidRDefault="00A45EAB" w:rsidP="000264E8">
            <w:pPr>
              <w:rPr>
                <w:b/>
                <w:sz w:val="24"/>
                <w:szCs w:val="24"/>
              </w:rPr>
            </w:pPr>
            <w:r>
              <w:rPr>
                <w:rFonts w:ascii="Verdana" w:hAnsi="Verdana"/>
                <w:noProof/>
                <w:color w:val="003F5E"/>
              </w:rPr>
              <w:drawing>
                <wp:inline distT="0" distB="0" distL="0" distR="0">
                  <wp:extent cx="2654300" cy="1990725"/>
                  <wp:effectExtent l="0" t="0" r="0" b="9525"/>
                  <wp:docPr id="28" name="Picture 28" descr="cid:image004.jpg@01D3E12C.373EC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4.jpg@01D3E12C.373ECEB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655792" cy="1991844"/>
                          </a:xfrm>
                          <a:prstGeom prst="rect">
                            <a:avLst/>
                          </a:prstGeom>
                          <a:noFill/>
                          <a:ln>
                            <a:noFill/>
                          </a:ln>
                        </pic:spPr>
                      </pic:pic>
                    </a:graphicData>
                  </a:graphic>
                </wp:inline>
              </w:drawing>
            </w:r>
          </w:p>
          <w:p w:rsidR="00A45EAB" w:rsidRDefault="00A45EAB" w:rsidP="000264E8">
            <w:pPr>
              <w:rPr>
                <w:b/>
                <w:sz w:val="24"/>
                <w:szCs w:val="24"/>
              </w:rPr>
            </w:pPr>
          </w:p>
        </w:tc>
        <w:tc>
          <w:tcPr>
            <w:tcW w:w="4345" w:type="dxa"/>
          </w:tcPr>
          <w:p w:rsidR="00A45EAB" w:rsidRPr="00A45EAB" w:rsidRDefault="00A45EAB" w:rsidP="00A45EAB">
            <w:pPr>
              <w:rPr>
                <w:b/>
                <w:sz w:val="24"/>
                <w:szCs w:val="24"/>
              </w:rPr>
            </w:pPr>
            <w:r>
              <w:rPr>
                <w:rFonts w:ascii="Verdana" w:hAnsi="Verdana"/>
                <w:noProof/>
                <w:color w:val="003F5E"/>
              </w:rPr>
              <w:drawing>
                <wp:inline distT="0" distB="0" distL="0" distR="0">
                  <wp:extent cx="2957649" cy="1990725"/>
                  <wp:effectExtent l="0" t="0" r="0" b="0"/>
                  <wp:docPr id="20" name="Picture 20" descr="cid:image006.jpg@01D3E12C.373EC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6.jpg@01D3E12C.373ECEB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981567" cy="2006823"/>
                          </a:xfrm>
                          <a:prstGeom prst="rect">
                            <a:avLst/>
                          </a:prstGeom>
                          <a:noFill/>
                          <a:ln>
                            <a:noFill/>
                          </a:ln>
                        </pic:spPr>
                      </pic:pic>
                    </a:graphicData>
                  </a:graphic>
                </wp:inline>
              </w:drawing>
            </w:r>
          </w:p>
        </w:tc>
      </w:tr>
    </w:tbl>
    <w:p w:rsidR="000264E8" w:rsidRPr="002455A8" w:rsidRDefault="000264E8" w:rsidP="000264E8">
      <w:pPr>
        <w:spacing w:after="0"/>
        <w:rPr>
          <w:sz w:val="16"/>
          <w:szCs w:val="16"/>
        </w:rPr>
      </w:pPr>
    </w:p>
    <w:p w:rsidR="000264E8" w:rsidRPr="002455A8" w:rsidRDefault="000264E8" w:rsidP="000264E8">
      <w:pPr>
        <w:spacing w:after="0"/>
      </w:pPr>
      <w:r w:rsidRPr="002455A8">
        <w:t xml:space="preserve">In 2017 there was a consultation with people aged 60+ in Elgin (a Vintage Tea) to discover gaps in health and social care provision for older people.  During the consultation it emerged that there was a need for a community group addressing the needs of men.  </w:t>
      </w:r>
    </w:p>
    <w:p w:rsidR="000264E8" w:rsidRPr="002455A8" w:rsidRDefault="000264E8" w:rsidP="000264E8">
      <w:pPr>
        <w:spacing w:after="0"/>
        <w:rPr>
          <w:sz w:val="16"/>
          <w:szCs w:val="16"/>
        </w:rPr>
      </w:pPr>
    </w:p>
    <w:p w:rsidR="000264E8" w:rsidRPr="002455A8" w:rsidRDefault="000264E8" w:rsidP="000264E8">
      <w:pPr>
        <w:spacing w:after="0"/>
      </w:pPr>
      <w:r w:rsidRPr="002455A8">
        <w:t xml:space="preserve">One of the possible ways to tackle this need was to start a local Men’s Shed. The success of this type of intervention is strongly supported by the rapid growth of Men’s Sheds, both in Moray and in other parts of Scotland.  Evidence suggests that Shedders’ partners and communities benefit from the Men’s Sheds through the improvement in social interaction with other men.  This quite often results in better quality of domestic life and connecting with communities. </w:t>
      </w:r>
    </w:p>
    <w:p w:rsidR="000264E8" w:rsidRPr="00B179F3" w:rsidRDefault="000264E8" w:rsidP="000264E8">
      <w:pPr>
        <w:spacing w:after="0"/>
        <w:rPr>
          <w:sz w:val="16"/>
          <w:szCs w:val="16"/>
        </w:rPr>
      </w:pPr>
      <w:r w:rsidRPr="002455A8">
        <w:t xml:space="preserve"> </w:t>
      </w:r>
    </w:p>
    <w:p w:rsidR="000264E8" w:rsidRPr="002455A8" w:rsidRDefault="000264E8" w:rsidP="000264E8">
      <w:pPr>
        <w:spacing w:after="0"/>
      </w:pPr>
      <w:r w:rsidRPr="002455A8">
        <w:t>Representatives from Health and Social Care Moray (Ann Griffin from NHS Public Health and Carmen Gillies from the Community Wellbeing Development Team in the Moray Council) and tsiMORAY (Kasha Jarosz) decided to take the initiative and start the process.</w:t>
      </w:r>
    </w:p>
    <w:p w:rsidR="000264E8" w:rsidRPr="00B179F3" w:rsidRDefault="000264E8" w:rsidP="000264E8">
      <w:pPr>
        <w:spacing w:after="0"/>
        <w:rPr>
          <w:sz w:val="16"/>
          <w:szCs w:val="16"/>
        </w:rPr>
      </w:pPr>
      <w:r w:rsidRPr="002455A8">
        <w:t xml:space="preserve">  </w:t>
      </w:r>
    </w:p>
    <w:p w:rsidR="000264E8" w:rsidRPr="002455A8" w:rsidRDefault="000264E8" w:rsidP="000264E8">
      <w:pPr>
        <w:spacing w:after="0"/>
      </w:pPr>
      <w:r w:rsidRPr="002455A8">
        <w:t xml:space="preserve">To gauge the interest for a Men’s Shed an initial meeting with Jason Schroeder, Executive Officer from the Scottish Men’s Sheds Association was organised in December </w:t>
      </w:r>
      <w:r w:rsidRPr="002455A8">
        <w:lastRenderedPageBreak/>
        <w:t xml:space="preserve">2017. The meeting was well attended and more than 15 men expressed their willingness to be involved in developing the Shed.  </w:t>
      </w:r>
    </w:p>
    <w:p w:rsidR="000264E8" w:rsidRPr="002455A8" w:rsidRDefault="000264E8" w:rsidP="000264E8">
      <w:pPr>
        <w:spacing w:after="0"/>
      </w:pPr>
      <w:r w:rsidRPr="002455A8">
        <w:t xml:space="preserve">The Development Team (Carmen, Ann and Kasha) </w:t>
      </w:r>
      <w:r w:rsidR="00D84840" w:rsidRPr="002455A8">
        <w:t>has and continues to provide</w:t>
      </w:r>
      <w:r w:rsidRPr="002455A8">
        <w:t xml:space="preserve"> weekly support for the Shedders and thus far (April 2018) the group has doubled their membership, elected a Committee, adopted a Constitution, opened a Bank Account and is in the process</w:t>
      </w:r>
      <w:r w:rsidR="00D84840" w:rsidRPr="002455A8">
        <w:t xml:space="preserve"> of preparing to become a SCIO.  </w:t>
      </w:r>
      <w:r w:rsidRPr="002455A8">
        <w:t>The Team has helped the group to identify and apply for relevant start-up funding and the group is now in a position to hire a room for weekly meeting</w:t>
      </w:r>
      <w:r w:rsidR="00D84840" w:rsidRPr="002455A8">
        <w:t>s</w:t>
      </w:r>
      <w:r w:rsidRPr="002455A8">
        <w:t>, promote their activities, provide relevant training for its m</w:t>
      </w:r>
      <w:r w:rsidR="00D84840" w:rsidRPr="002455A8">
        <w:t xml:space="preserve">embers and buy some equipment.  </w:t>
      </w:r>
      <w:r w:rsidRPr="002455A8">
        <w:t>The group understands the need for building relationships between its members and every week (in addition to weekly ‘bu</w:t>
      </w:r>
      <w:r w:rsidR="00D84840" w:rsidRPr="002455A8">
        <w:t xml:space="preserve">siness’ meetings) goes bowling.  </w:t>
      </w:r>
      <w:r w:rsidRPr="002455A8">
        <w:t xml:space="preserve">This fast growth of the Shed is partially due to a very efficient and praxis oriented partnership between all four organisations (NHS Public Health, Community Wellbeing Development Team, tsiMORAY and the Scottish Men’s Shed Association).  </w:t>
      </w:r>
    </w:p>
    <w:p w:rsidR="00D84840" w:rsidRPr="002455A8" w:rsidRDefault="00D84840" w:rsidP="000264E8">
      <w:pPr>
        <w:spacing w:after="0"/>
        <w:rPr>
          <w:sz w:val="16"/>
          <w:szCs w:val="16"/>
        </w:rPr>
      </w:pPr>
    </w:p>
    <w:p w:rsidR="00B179F3" w:rsidRPr="002455A8" w:rsidRDefault="000264E8" w:rsidP="000264E8">
      <w:pPr>
        <w:spacing w:after="0"/>
      </w:pPr>
      <w:r w:rsidRPr="002455A8">
        <w:t xml:space="preserve">This development was stimulated by a need identified during the consultation with </w:t>
      </w:r>
      <w:r w:rsidR="00D84840" w:rsidRPr="002455A8">
        <w:t xml:space="preserve">the local community.  </w:t>
      </w:r>
      <w:r w:rsidRPr="002455A8">
        <w:t>It shows that ad hoc organised Partnerships can respond successfully to the increas</w:t>
      </w:r>
      <w:r w:rsidR="00D84840" w:rsidRPr="002455A8">
        <w:t>ing ageing population demands.  H</w:t>
      </w:r>
      <w:r w:rsidRPr="002455A8">
        <w:t xml:space="preserve">owever, the success of this approach was mainly due to </w:t>
      </w:r>
      <w:r w:rsidR="00D84840" w:rsidRPr="002455A8">
        <w:t xml:space="preserve">the </w:t>
      </w:r>
      <w:r w:rsidRPr="002455A8">
        <w:t xml:space="preserve">experience of the Development Team members who worked together in other projects (Vintage Teas, promotion of the Keith and District Men’s Shed, and similar). It demonstrates that any successful partnership work depends on clear understanding of roles and strengths of all the parties involved in a project.  </w:t>
      </w:r>
    </w:p>
    <w:p w:rsidR="00651F09" w:rsidRPr="002455A8" w:rsidRDefault="00B95772" w:rsidP="009C5E62">
      <w:r w:rsidRPr="002455A8">
        <w:rPr>
          <w:noProof/>
        </w:rPr>
        <w:drawing>
          <wp:anchor distT="0" distB="0" distL="114300" distR="114300" simplePos="0" relativeHeight="251673600" behindDoc="0" locked="0" layoutInCell="1" allowOverlap="1">
            <wp:simplePos x="0" y="0"/>
            <wp:positionH relativeFrom="column">
              <wp:posOffset>1600200</wp:posOffset>
            </wp:positionH>
            <wp:positionV relativeFrom="paragraph">
              <wp:posOffset>52070</wp:posOffset>
            </wp:positionV>
            <wp:extent cx="1933575" cy="1695450"/>
            <wp:effectExtent l="0" t="0" r="9525" b="0"/>
            <wp:wrapThrough wrapText="bothSides">
              <wp:wrapPolygon edited="0">
                <wp:start x="0" y="0"/>
                <wp:lineTo x="0" y="21357"/>
                <wp:lineTo x="21494" y="21357"/>
                <wp:lineTo x="21494" y="0"/>
                <wp:lineTo x="0" y="0"/>
              </wp:wrapPolygon>
            </wp:wrapThrough>
            <wp:docPr id="21" name="Picture 21" descr="C:\Users\jackie.TSIMORAY\Pictures\Screenshots\Screensho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ckie.TSIMORAY\Pictures\Screenshots\Screenshot (1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357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4840" w:rsidRPr="002455A8" w:rsidRDefault="00B95772" w:rsidP="009C5E62">
      <w:r w:rsidRPr="002455A8">
        <w:rPr>
          <w:noProof/>
        </w:rPr>
        <w:drawing>
          <wp:anchor distT="0" distB="0" distL="114300" distR="114300" simplePos="0" relativeHeight="251674624" behindDoc="0" locked="0" layoutInCell="1" allowOverlap="1">
            <wp:simplePos x="0" y="0"/>
            <wp:positionH relativeFrom="column">
              <wp:posOffset>3648075</wp:posOffset>
            </wp:positionH>
            <wp:positionV relativeFrom="paragraph">
              <wp:posOffset>202565</wp:posOffset>
            </wp:positionV>
            <wp:extent cx="2543175" cy="942975"/>
            <wp:effectExtent l="0" t="0" r="9525" b="9525"/>
            <wp:wrapThrough wrapText="bothSides">
              <wp:wrapPolygon edited="0">
                <wp:start x="0" y="0"/>
                <wp:lineTo x="0" y="21382"/>
                <wp:lineTo x="21519" y="21382"/>
                <wp:lineTo x="21519" y="0"/>
                <wp:lineTo x="0" y="0"/>
              </wp:wrapPolygon>
            </wp:wrapThrough>
            <wp:docPr id="22" name="Picture 22" descr="C:\Users\jackie.TSIMORAY\Pictures\Screenshots\Screensho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ckie.TSIMORAY\Pictures\Screenshots\Screenshot (1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31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5A8">
        <w:rPr>
          <w:noProof/>
        </w:rPr>
        <w:drawing>
          <wp:anchor distT="0" distB="0" distL="114300" distR="114300" simplePos="0" relativeHeight="251672576" behindDoc="0" locked="0" layoutInCell="1" allowOverlap="1">
            <wp:simplePos x="0" y="0"/>
            <wp:positionH relativeFrom="column">
              <wp:posOffset>142875</wp:posOffset>
            </wp:positionH>
            <wp:positionV relativeFrom="paragraph">
              <wp:posOffset>198755</wp:posOffset>
            </wp:positionV>
            <wp:extent cx="1114425" cy="1066800"/>
            <wp:effectExtent l="0" t="0" r="9525" b="0"/>
            <wp:wrapThrough wrapText="bothSides">
              <wp:wrapPolygon edited="0">
                <wp:start x="0" y="0"/>
                <wp:lineTo x="0" y="21214"/>
                <wp:lineTo x="21415" y="21214"/>
                <wp:lineTo x="21415" y="0"/>
                <wp:lineTo x="0" y="0"/>
              </wp:wrapPolygon>
            </wp:wrapThrough>
            <wp:docPr id="19" name="Picture 19" descr="C:\Users\jackie.TSIMORAY\Pictures\Screenshots\image_110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ckie.TSIMORAY\Pictures\Screenshots\image_110196.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144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EAB" w:rsidRDefault="00A45EAB" w:rsidP="0097727F">
      <w:pPr>
        <w:spacing w:after="0"/>
        <w:rPr>
          <w:b/>
        </w:rPr>
      </w:pPr>
    </w:p>
    <w:p w:rsidR="00A45EAB" w:rsidRDefault="00A45EAB" w:rsidP="0097727F">
      <w:pPr>
        <w:spacing w:after="0"/>
        <w:rPr>
          <w:b/>
        </w:rPr>
      </w:pPr>
    </w:p>
    <w:p w:rsidR="009C5E62" w:rsidRPr="002455A8" w:rsidRDefault="009C5E62" w:rsidP="0097727F">
      <w:pPr>
        <w:spacing w:after="0"/>
        <w:rPr>
          <w:b/>
        </w:rPr>
      </w:pPr>
      <w:r w:rsidRPr="002455A8">
        <w:rPr>
          <w:b/>
        </w:rPr>
        <w:t xml:space="preserve">Outcome 4 – Third </w:t>
      </w:r>
      <w:r w:rsidR="000822DF" w:rsidRPr="002455A8">
        <w:rPr>
          <w:b/>
        </w:rPr>
        <w:t>s</w:t>
      </w:r>
      <w:r w:rsidRPr="002455A8">
        <w:rPr>
          <w:b/>
        </w:rPr>
        <w:t xml:space="preserve">ector </w:t>
      </w:r>
      <w:r w:rsidR="000822DF" w:rsidRPr="002455A8">
        <w:rPr>
          <w:b/>
        </w:rPr>
        <w:t>o</w:t>
      </w:r>
      <w:r w:rsidRPr="002455A8">
        <w:rPr>
          <w:b/>
        </w:rPr>
        <w:t xml:space="preserve">rganisations feel </w:t>
      </w:r>
      <w:r w:rsidR="000822DF" w:rsidRPr="002455A8">
        <w:rPr>
          <w:b/>
        </w:rPr>
        <w:t>b</w:t>
      </w:r>
      <w:r w:rsidRPr="002455A8">
        <w:rPr>
          <w:b/>
        </w:rPr>
        <w:t xml:space="preserve">etter </w:t>
      </w:r>
      <w:r w:rsidR="000822DF" w:rsidRPr="002455A8">
        <w:rPr>
          <w:b/>
        </w:rPr>
        <w:t>c</w:t>
      </w:r>
      <w:r w:rsidRPr="002455A8">
        <w:rPr>
          <w:b/>
        </w:rPr>
        <w:t xml:space="preserve">onnected and are able to </w:t>
      </w:r>
      <w:r w:rsidR="000822DF" w:rsidRPr="002455A8">
        <w:rPr>
          <w:b/>
        </w:rPr>
        <w:t>i</w:t>
      </w:r>
      <w:r w:rsidRPr="002455A8">
        <w:rPr>
          <w:b/>
        </w:rPr>
        <w:t xml:space="preserve">nfluence and </w:t>
      </w:r>
      <w:r w:rsidR="000822DF" w:rsidRPr="002455A8">
        <w:rPr>
          <w:b/>
        </w:rPr>
        <w:t>c</w:t>
      </w:r>
      <w:r w:rsidRPr="002455A8">
        <w:rPr>
          <w:b/>
        </w:rPr>
        <w:t xml:space="preserve">ontribute to </w:t>
      </w:r>
      <w:r w:rsidR="000822DF" w:rsidRPr="002455A8">
        <w:rPr>
          <w:b/>
        </w:rPr>
        <w:t>p</w:t>
      </w:r>
      <w:r w:rsidRPr="002455A8">
        <w:rPr>
          <w:b/>
        </w:rPr>
        <w:t xml:space="preserve">ublic </w:t>
      </w:r>
      <w:r w:rsidR="000822DF" w:rsidRPr="002455A8">
        <w:rPr>
          <w:b/>
        </w:rPr>
        <w:t>p</w:t>
      </w:r>
      <w:r w:rsidRPr="002455A8">
        <w:rPr>
          <w:b/>
        </w:rPr>
        <w:t>olicy</w:t>
      </w:r>
    </w:p>
    <w:p w:rsidR="009C5E62" w:rsidRPr="002455A8" w:rsidRDefault="009C5E62" w:rsidP="00DA23FF">
      <w:pPr>
        <w:pStyle w:val="ListParagraph"/>
        <w:numPr>
          <w:ilvl w:val="0"/>
          <w:numId w:val="6"/>
        </w:numPr>
        <w:ind w:left="709"/>
        <w:rPr>
          <w:b/>
          <w:i/>
        </w:rPr>
      </w:pPr>
      <w:r w:rsidRPr="002455A8">
        <w:rPr>
          <w:b/>
        </w:rPr>
        <w:t>With regards to this outcome did your TSI have any particular successes, challenges or learning that you would like to share?</w:t>
      </w:r>
      <w:r w:rsidR="005B3EFA" w:rsidRPr="002455A8">
        <w:rPr>
          <w:b/>
        </w:rPr>
        <w:t xml:space="preserve">   </w:t>
      </w:r>
    </w:p>
    <w:p w:rsidR="000466F5" w:rsidRPr="002455A8" w:rsidRDefault="00575DAF" w:rsidP="009C5E62">
      <w:pPr>
        <w:rPr>
          <w:rFonts w:cs="Tahoma"/>
        </w:rPr>
      </w:pPr>
      <w:r w:rsidRPr="002455A8">
        <w:t xml:space="preserve">2017-2018 has been a good year for Moray Health and Wellbeing Forum members.  The Health and Wellbeing Forum was set up in 2015 and is coordinated and facilitated by </w:t>
      </w:r>
      <w:r w:rsidRPr="002455A8">
        <w:rPr>
          <w:b/>
        </w:rPr>
        <w:t>tsi</w:t>
      </w:r>
      <w:r w:rsidR="000466F5" w:rsidRPr="002455A8">
        <w:t>MORAY</w:t>
      </w:r>
      <w:r w:rsidRPr="002455A8">
        <w:t xml:space="preserve"> and its members, working together.</w:t>
      </w:r>
      <w:r w:rsidR="00854FA6" w:rsidRPr="002455A8">
        <w:t xml:space="preserve">  </w:t>
      </w:r>
      <w:r w:rsidR="000466F5" w:rsidRPr="002455A8">
        <w:t xml:space="preserve">As well as representatives from the Third Sector </w:t>
      </w:r>
      <w:r w:rsidR="000466F5" w:rsidRPr="002455A8">
        <w:rPr>
          <w:rFonts w:cs="Tahoma"/>
        </w:rPr>
        <w:t>f</w:t>
      </w:r>
      <w:r w:rsidR="00854FA6" w:rsidRPr="002455A8">
        <w:rPr>
          <w:rFonts w:cs="Tahoma"/>
        </w:rPr>
        <w:t>orum members now include representation from Health and Social Care Mora</w:t>
      </w:r>
      <w:r w:rsidR="00A121D7" w:rsidRPr="002455A8">
        <w:rPr>
          <w:rFonts w:cs="Tahoma"/>
        </w:rPr>
        <w:t>y</w:t>
      </w:r>
      <w:r w:rsidR="00854FA6" w:rsidRPr="002455A8">
        <w:rPr>
          <w:rFonts w:cs="Tahoma"/>
        </w:rPr>
        <w:t xml:space="preserve">, House of Care Transformation Board and HoC Community Assets Sub Group, Moray Alcohol and Drug Partnership, Making Recovery Real Partnership and NHS Grampian as well as Physical Activity Health and Sport Strategy Group, Cancer and Palliative Care Partnership Group, and Moray’s Learning Disability Providers Forum.  Members all subscribe to the Health and Wellbeing Forum’s aim </w:t>
      </w:r>
      <w:r w:rsidR="00854FA6" w:rsidRPr="002455A8">
        <w:rPr>
          <w:rFonts w:cs="Tahoma"/>
          <w:b/>
        </w:rPr>
        <w:t>‘to ensure the third sector is an equal partner in the delivery of integrated health and social care in Moray.’</w:t>
      </w:r>
      <w:r w:rsidR="00854FA6" w:rsidRPr="002455A8">
        <w:rPr>
          <w:rFonts w:cs="Tahoma"/>
        </w:rPr>
        <w:t xml:space="preserve">  Over the last 9 months 23 organisations have taken part in </w:t>
      </w:r>
      <w:r w:rsidR="00A4138C">
        <w:rPr>
          <w:rFonts w:cs="Tahoma"/>
        </w:rPr>
        <w:t>six-</w:t>
      </w:r>
      <w:r w:rsidR="00A121D7" w:rsidRPr="002455A8">
        <w:rPr>
          <w:rFonts w:cs="Tahoma"/>
        </w:rPr>
        <w:t xml:space="preserve">weekly </w:t>
      </w:r>
      <w:r w:rsidR="00854FA6" w:rsidRPr="002455A8">
        <w:rPr>
          <w:rFonts w:cs="Tahoma"/>
        </w:rPr>
        <w:t>meetings and 40+ organisations have received information on how to participa</w:t>
      </w:r>
      <w:r w:rsidR="000466F5" w:rsidRPr="002455A8">
        <w:rPr>
          <w:rFonts w:cs="Tahoma"/>
        </w:rPr>
        <w:t>te in the</w:t>
      </w:r>
      <w:r w:rsidR="00854FA6" w:rsidRPr="002455A8">
        <w:rPr>
          <w:rFonts w:cs="Tahoma"/>
        </w:rPr>
        <w:t xml:space="preserve"> forum and special events through </w:t>
      </w:r>
      <w:r w:rsidR="000466F5" w:rsidRPr="002455A8">
        <w:rPr>
          <w:rFonts w:cs="Tahoma"/>
        </w:rPr>
        <w:t xml:space="preserve">the </w:t>
      </w:r>
      <w:r w:rsidR="00854FA6" w:rsidRPr="002455A8">
        <w:rPr>
          <w:rFonts w:cs="Tahoma"/>
        </w:rPr>
        <w:t>Health and Wellbeing bulletins.</w:t>
      </w:r>
      <w:r w:rsidR="00A121D7" w:rsidRPr="002455A8">
        <w:rPr>
          <w:rFonts w:cs="Tahoma"/>
        </w:rPr>
        <w:t xml:space="preserve">  With guest speakers </w:t>
      </w:r>
      <w:r w:rsidR="000466F5" w:rsidRPr="002455A8">
        <w:rPr>
          <w:rFonts w:cs="Tahoma"/>
        </w:rPr>
        <w:t xml:space="preserve">from all sectors </w:t>
      </w:r>
      <w:r w:rsidR="00A121D7" w:rsidRPr="002455A8">
        <w:rPr>
          <w:rFonts w:cs="Tahoma"/>
        </w:rPr>
        <w:t>and opportunities to hear about new developments, all members have been able to participate in learning, s</w:t>
      </w:r>
      <w:r w:rsidR="000466F5" w:rsidRPr="002455A8">
        <w:rPr>
          <w:rFonts w:cs="Tahoma"/>
        </w:rPr>
        <w:t>haring and had the opportunity to feed into policy and strategy discussions and information collation.</w:t>
      </w:r>
    </w:p>
    <w:p w:rsidR="005678EB" w:rsidRPr="002455A8" w:rsidRDefault="005678EB" w:rsidP="009C5E62">
      <w:pPr>
        <w:rPr>
          <w:rFonts w:cs="Tahoma"/>
          <w:b/>
          <w:i/>
          <w:color w:val="0070C0"/>
          <w:sz w:val="24"/>
          <w:szCs w:val="24"/>
        </w:rPr>
      </w:pPr>
      <w:r w:rsidRPr="002455A8">
        <w:rPr>
          <w:rFonts w:cs="Tahoma"/>
          <w:b/>
          <w:i/>
          <w:color w:val="0070C0"/>
          <w:sz w:val="24"/>
          <w:szCs w:val="24"/>
        </w:rPr>
        <w:t>‘tsiMORAY itself embodies progressive, democratic and participatory ideals, and this expresses itself in the work of its officer, tsiMORAY is the ‘go to’ organisation for engagement between public sector and third sector and community bodies in Moray’.</w:t>
      </w:r>
    </w:p>
    <w:p w:rsidR="009C5E62" w:rsidRPr="002455A8" w:rsidRDefault="000466F5" w:rsidP="0097727F">
      <w:pPr>
        <w:spacing w:after="0"/>
        <w:rPr>
          <w:rFonts w:cs="Tahoma"/>
        </w:rPr>
      </w:pPr>
      <w:r w:rsidRPr="002455A8">
        <w:rPr>
          <w:rFonts w:cs="Tahoma"/>
        </w:rPr>
        <w:t>With a further 3 forums including; Children and Young People Forum, Volunteer Managers Networ</w:t>
      </w:r>
      <w:r w:rsidR="00651F09" w:rsidRPr="002455A8">
        <w:rPr>
          <w:rFonts w:cs="Tahoma"/>
        </w:rPr>
        <w:t>k and Social Enterprise Network</w:t>
      </w:r>
      <w:r w:rsidRPr="002455A8">
        <w:rPr>
          <w:rFonts w:cs="Tahoma"/>
        </w:rPr>
        <w:t xml:space="preserve">, this is a real strength area for tsiMORAY.  </w:t>
      </w:r>
      <w:r w:rsidRPr="002455A8">
        <w:rPr>
          <w:rFonts w:cs="Tahoma"/>
        </w:rPr>
        <w:lastRenderedPageBreak/>
        <w:t>Having introduced SLACK as an internal communication tool within tsiMORAY in July 2017 this has now been expanded and is being used as a tool to support communication with</w:t>
      </w:r>
      <w:r w:rsidR="00651F09" w:rsidRPr="002455A8">
        <w:rPr>
          <w:rFonts w:cs="Tahoma"/>
        </w:rPr>
        <w:t>in</w:t>
      </w:r>
      <w:r w:rsidRPr="002455A8">
        <w:rPr>
          <w:rFonts w:cs="Tahoma"/>
        </w:rPr>
        <w:t xml:space="preserve"> our forums and networks.  Although a</w:t>
      </w:r>
      <w:r w:rsidR="00651F09" w:rsidRPr="002455A8">
        <w:rPr>
          <w:rFonts w:cs="Tahoma"/>
        </w:rPr>
        <w:t>t an early stage we have had</w:t>
      </w:r>
      <w:r w:rsidRPr="002455A8">
        <w:rPr>
          <w:rFonts w:cs="Tahoma"/>
        </w:rPr>
        <w:t xml:space="preserve"> positive uptake of this</w:t>
      </w:r>
      <w:r w:rsidR="00A121D7" w:rsidRPr="002455A8">
        <w:rPr>
          <w:rFonts w:cs="Tahoma"/>
        </w:rPr>
        <w:t xml:space="preserve"> </w:t>
      </w:r>
      <w:r w:rsidR="00651F09" w:rsidRPr="002455A8">
        <w:rPr>
          <w:rFonts w:cs="Tahoma"/>
        </w:rPr>
        <w:t>and look to continue</w:t>
      </w:r>
      <w:r w:rsidR="005678EB" w:rsidRPr="002455A8">
        <w:rPr>
          <w:rFonts w:cs="Tahoma"/>
        </w:rPr>
        <w:t xml:space="preserve"> evolving this over the next year.</w:t>
      </w:r>
    </w:p>
    <w:p w:rsidR="0097727F" w:rsidRPr="002455A8" w:rsidRDefault="0097727F" w:rsidP="0097727F">
      <w:pPr>
        <w:spacing w:after="0"/>
        <w:rPr>
          <w:rFonts w:cs="Tahoma"/>
          <w:b/>
          <w:i/>
          <w:color w:val="0070C0"/>
          <w:sz w:val="16"/>
          <w:szCs w:val="16"/>
        </w:rPr>
      </w:pPr>
    </w:p>
    <w:p w:rsidR="005678EB" w:rsidRPr="002455A8" w:rsidRDefault="005678EB" w:rsidP="0097727F">
      <w:pPr>
        <w:spacing w:after="0"/>
        <w:rPr>
          <w:rFonts w:cs="Tahoma"/>
          <w:b/>
          <w:i/>
          <w:color w:val="0070C0"/>
          <w:sz w:val="24"/>
          <w:szCs w:val="24"/>
        </w:rPr>
      </w:pPr>
      <w:r w:rsidRPr="002455A8">
        <w:rPr>
          <w:rFonts w:cs="Tahoma"/>
          <w:b/>
          <w:i/>
          <w:color w:val="0070C0"/>
          <w:sz w:val="24"/>
          <w:szCs w:val="24"/>
        </w:rPr>
        <w:t>‘Great networking, well organised events, staff all very knowledgeable and he</w:t>
      </w:r>
      <w:r w:rsidR="000C72ED" w:rsidRPr="002455A8">
        <w:rPr>
          <w:rFonts w:cs="Tahoma"/>
          <w:b/>
          <w:i/>
          <w:color w:val="0070C0"/>
          <w:sz w:val="24"/>
          <w:szCs w:val="24"/>
        </w:rPr>
        <w:t>l</w:t>
      </w:r>
      <w:r w:rsidRPr="002455A8">
        <w:rPr>
          <w:rFonts w:cs="Tahoma"/>
          <w:b/>
          <w:i/>
          <w:color w:val="0070C0"/>
          <w:sz w:val="24"/>
          <w:szCs w:val="24"/>
        </w:rPr>
        <w:t>pful’.</w:t>
      </w:r>
    </w:p>
    <w:p w:rsidR="0097727F" w:rsidRDefault="0097727F" w:rsidP="0097727F">
      <w:pPr>
        <w:pStyle w:val="ListParagraph"/>
        <w:rPr>
          <w:sz w:val="16"/>
          <w:szCs w:val="16"/>
        </w:rPr>
      </w:pPr>
    </w:p>
    <w:p w:rsidR="00A45EAB" w:rsidRDefault="00A45EAB" w:rsidP="0097727F">
      <w:pPr>
        <w:pStyle w:val="ListParagraph"/>
        <w:rPr>
          <w:sz w:val="16"/>
          <w:szCs w:val="16"/>
        </w:rPr>
      </w:pPr>
    </w:p>
    <w:p w:rsidR="00A45EAB" w:rsidRPr="002455A8" w:rsidRDefault="00A45EAB" w:rsidP="0097727F">
      <w:pPr>
        <w:pStyle w:val="ListParagraph"/>
        <w:rPr>
          <w:sz w:val="16"/>
          <w:szCs w:val="16"/>
        </w:rPr>
      </w:pPr>
    </w:p>
    <w:p w:rsidR="009C5E62" w:rsidRPr="00A45EAB" w:rsidRDefault="009C5E62" w:rsidP="009C5E62">
      <w:pPr>
        <w:pStyle w:val="ListParagraph"/>
        <w:numPr>
          <w:ilvl w:val="0"/>
          <w:numId w:val="6"/>
        </w:numPr>
      </w:pPr>
      <w:r w:rsidRPr="002455A8">
        <w:t>How many organisations answered</w:t>
      </w:r>
      <w:r w:rsidRPr="002455A8">
        <w:rPr>
          <w:b/>
        </w:rPr>
        <w:t xml:space="preserve"> Question 12?</w:t>
      </w:r>
    </w:p>
    <w:p w:rsidR="00A45EAB" w:rsidRPr="002455A8" w:rsidRDefault="00A45EAB" w:rsidP="00A45EAB">
      <w:pPr>
        <w:pStyle w:val="ListParagraph"/>
      </w:pPr>
      <w:r>
        <w:rPr>
          <w:b/>
        </w:rPr>
        <w:t>How would you rate the tsiMORAY networks or forums you attend?</w:t>
      </w:r>
    </w:p>
    <w:p w:rsidR="009C5E62" w:rsidRPr="002455A8" w:rsidRDefault="001C71CE" w:rsidP="009C5E62">
      <w:pPr>
        <w:pStyle w:val="ListParagraph"/>
        <w:rPr>
          <w:b/>
        </w:rPr>
      </w:pPr>
      <w:r w:rsidRPr="002455A8">
        <w:rPr>
          <w:b/>
        </w:rPr>
        <w:t>28 Responses</w:t>
      </w:r>
    </w:p>
    <w:p w:rsidR="001C71CE" w:rsidRPr="002455A8" w:rsidRDefault="001C71CE" w:rsidP="009C5E62">
      <w:pPr>
        <w:pStyle w:val="ListParagraph"/>
        <w:rPr>
          <w:b/>
          <w:sz w:val="16"/>
          <w:szCs w:val="16"/>
        </w:rPr>
      </w:pPr>
    </w:p>
    <w:p w:rsidR="00E34AE6" w:rsidRPr="002455A8" w:rsidRDefault="009C5E62" w:rsidP="00E34AE6">
      <w:pPr>
        <w:pStyle w:val="ListParagraph"/>
        <w:numPr>
          <w:ilvl w:val="0"/>
          <w:numId w:val="6"/>
        </w:numPr>
      </w:pPr>
      <w:r w:rsidRPr="002455A8">
        <w:t xml:space="preserve">What percentage of organisations say that as a result in taking part in </w:t>
      </w:r>
      <w:r w:rsidR="000822DF" w:rsidRPr="002455A8">
        <w:t xml:space="preserve">networks and </w:t>
      </w:r>
      <w:r w:rsidRPr="002455A8">
        <w:t>forums</w:t>
      </w:r>
      <w:r w:rsidR="000822DF" w:rsidRPr="002455A8">
        <w:t xml:space="preserve"> or networking activity </w:t>
      </w:r>
      <w:r w:rsidRPr="002455A8">
        <w:t>they feel more connected?</w:t>
      </w:r>
    </w:p>
    <w:p w:rsidR="00057F1E" w:rsidRPr="002455A8" w:rsidRDefault="001C71CE" w:rsidP="00057F1E">
      <w:pPr>
        <w:pStyle w:val="ListParagraph"/>
        <w:rPr>
          <w:b/>
        </w:rPr>
      </w:pPr>
      <w:r w:rsidRPr="002455A8">
        <w:rPr>
          <w:b/>
        </w:rPr>
        <w:t>85.7%</w:t>
      </w:r>
    </w:p>
    <w:p w:rsidR="00057F1E" w:rsidRPr="002455A8" w:rsidRDefault="00057F1E" w:rsidP="00057F1E">
      <w:pPr>
        <w:pStyle w:val="ListParagraph"/>
        <w:rPr>
          <w:sz w:val="16"/>
          <w:szCs w:val="16"/>
        </w:rPr>
      </w:pPr>
    </w:p>
    <w:p w:rsidR="00A45EAB" w:rsidRPr="00A45EAB" w:rsidRDefault="00057F1E" w:rsidP="00057F1E">
      <w:pPr>
        <w:pStyle w:val="ListParagraph"/>
        <w:numPr>
          <w:ilvl w:val="0"/>
          <w:numId w:val="6"/>
        </w:numPr>
      </w:pPr>
      <w:r w:rsidRPr="007B6EE6">
        <w:t>How many organisations answered</w:t>
      </w:r>
      <w:r w:rsidRPr="007B6EE6">
        <w:rPr>
          <w:b/>
        </w:rPr>
        <w:t xml:space="preserve"> Question 13?</w:t>
      </w:r>
    </w:p>
    <w:p w:rsidR="00057F1E" w:rsidRPr="007B6EE6" w:rsidRDefault="00A45EAB" w:rsidP="00A45EAB">
      <w:pPr>
        <w:pStyle w:val="ListParagraph"/>
      </w:pPr>
      <w:r>
        <w:rPr>
          <w:b/>
        </w:rPr>
        <w:t>What level of interest does your organisation have in influencing and contributing to public policy?</w:t>
      </w:r>
      <w:r w:rsidR="00A028FC" w:rsidRPr="007B6EE6">
        <w:rPr>
          <w:b/>
        </w:rPr>
        <w:t xml:space="preserve"> </w:t>
      </w:r>
    </w:p>
    <w:p w:rsidR="00057F1E" w:rsidRPr="002455A8" w:rsidRDefault="001C71CE" w:rsidP="00057F1E">
      <w:pPr>
        <w:pStyle w:val="ListParagraph"/>
        <w:rPr>
          <w:b/>
        </w:rPr>
      </w:pPr>
      <w:r w:rsidRPr="002455A8">
        <w:rPr>
          <w:b/>
        </w:rPr>
        <w:t>53 Responses</w:t>
      </w:r>
    </w:p>
    <w:p w:rsidR="001C71CE" w:rsidRPr="002455A8" w:rsidRDefault="001C71CE" w:rsidP="00057F1E">
      <w:pPr>
        <w:pStyle w:val="ListParagraph"/>
        <w:rPr>
          <w:b/>
          <w:sz w:val="16"/>
          <w:szCs w:val="16"/>
        </w:rPr>
      </w:pPr>
    </w:p>
    <w:p w:rsidR="00E34AE6" w:rsidRPr="002455A8" w:rsidRDefault="00057F1E" w:rsidP="00DA23FF">
      <w:pPr>
        <w:pStyle w:val="ListParagraph"/>
        <w:numPr>
          <w:ilvl w:val="0"/>
          <w:numId w:val="6"/>
        </w:numPr>
      </w:pPr>
      <w:r w:rsidRPr="002455A8">
        <w:t>Please provide a summary or collation of the responses to this question</w:t>
      </w:r>
    </w:p>
    <w:p w:rsidR="00057F1E" w:rsidRPr="002455A8" w:rsidRDefault="001C71CE" w:rsidP="00057F1E">
      <w:pPr>
        <w:pStyle w:val="ListParagraph"/>
        <w:rPr>
          <w:b/>
        </w:rPr>
      </w:pPr>
      <w:r w:rsidRPr="002455A8">
        <w:rPr>
          <w:b/>
        </w:rPr>
        <w:t>High</w:t>
      </w:r>
      <w:r w:rsidRPr="002455A8">
        <w:rPr>
          <w:b/>
        </w:rPr>
        <w:tab/>
        <w:t>8</w:t>
      </w:r>
      <w:r w:rsidRPr="002455A8">
        <w:rPr>
          <w:b/>
        </w:rPr>
        <w:tab/>
        <w:t>15.1%</w:t>
      </w:r>
    </w:p>
    <w:p w:rsidR="001C71CE" w:rsidRPr="002455A8" w:rsidRDefault="001C71CE" w:rsidP="00057F1E">
      <w:pPr>
        <w:pStyle w:val="ListParagraph"/>
        <w:rPr>
          <w:b/>
        </w:rPr>
      </w:pPr>
      <w:r w:rsidRPr="002455A8">
        <w:rPr>
          <w:b/>
        </w:rPr>
        <w:t>Some</w:t>
      </w:r>
      <w:r w:rsidRPr="002455A8">
        <w:rPr>
          <w:b/>
        </w:rPr>
        <w:tab/>
        <w:t>20</w:t>
      </w:r>
      <w:r w:rsidRPr="002455A8">
        <w:rPr>
          <w:b/>
        </w:rPr>
        <w:tab/>
        <w:t>37.7%</w:t>
      </w:r>
    </w:p>
    <w:p w:rsidR="0097727F" w:rsidRPr="002455A8" w:rsidRDefault="001C71CE" w:rsidP="0097727F">
      <w:pPr>
        <w:pStyle w:val="ListParagraph"/>
        <w:rPr>
          <w:b/>
        </w:rPr>
      </w:pPr>
      <w:r w:rsidRPr="002455A8">
        <w:rPr>
          <w:b/>
        </w:rPr>
        <w:t>Low</w:t>
      </w:r>
      <w:r w:rsidRPr="002455A8">
        <w:rPr>
          <w:b/>
        </w:rPr>
        <w:tab/>
        <w:t>14</w:t>
      </w:r>
      <w:r w:rsidRPr="002455A8">
        <w:rPr>
          <w:b/>
        </w:rPr>
        <w:tab/>
        <w:t>26.4%</w:t>
      </w:r>
    </w:p>
    <w:p w:rsidR="009C5E62" w:rsidRPr="002455A8" w:rsidRDefault="001C71CE" w:rsidP="0097727F">
      <w:pPr>
        <w:pStyle w:val="ListParagraph"/>
        <w:rPr>
          <w:b/>
        </w:rPr>
      </w:pPr>
      <w:r w:rsidRPr="002455A8">
        <w:rPr>
          <w:b/>
        </w:rPr>
        <w:t>None</w:t>
      </w:r>
      <w:r w:rsidRPr="002455A8">
        <w:rPr>
          <w:b/>
        </w:rPr>
        <w:tab/>
        <w:t>11</w:t>
      </w:r>
      <w:r w:rsidRPr="002455A8">
        <w:rPr>
          <w:b/>
        </w:rPr>
        <w:tab/>
        <w:t>20.8%</w:t>
      </w:r>
    </w:p>
    <w:p w:rsidR="001C71CE" w:rsidRPr="00A45EAB" w:rsidRDefault="001C71CE" w:rsidP="001C71CE">
      <w:pPr>
        <w:pStyle w:val="ListParagraph"/>
        <w:rPr>
          <w:b/>
          <w:sz w:val="16"/>
          <w:szCs w:val="16"/>
        </w:rPr>
      </w:pPr>
    </w:p>
    <w:p w:rsidR="009C5E62" w:rsidRDefault="009C5E62" w:rsidP="009C5E62">
      <w:pPr>
        <w:pStyle w:val="ListParagraph"/>
        <w:numPr>
          <w:ilvl w:val="0"/>
          <w:numId w:val="6"/>
        </w:numPr>
      </w:pPr>
      <w:r w:rsidRPr="002455A8">
        <w:t>How many organisations answered</w:t>
      </w:r>
      <w:r w:rsidRPr="002455A8">
        <w:rPr>
          <w:b/>
        </w:rPr>
        <w:t xml:space="preserve"> Question 14</w:t>
      </w:r>
      <w:r w:rsidRPr="002455A8">
        <w:t>?</w:t>
      </w:r>
    </w:p>
    <w:p w:rsidR="00A45EAB" w:rsidRPr="00A45EAB" w:rsidRDefault="00A45EAB" w:rsidP="00A45EAB">
      <w:pPr>
        <w:pStyle w:val="ListParagraph"/>
        <w:rPr>
          <w:b/>
        </w:rPr>
      </w:pPr>
      <w:r>
        <w:rPr>
          <w:b/>
        </w:rPr>
        <w:t>Please rate this statement: ‘Thanks to tsiMORAY I feel better able to influence and contribute to public policy.’</w:t>
      </w:r>
    </w:p>
    <w:p w:rsidR="009C5E62" w:rsidRPr="002455A8" w:rsidRDefault="001C71CE" w:rsidP="009C5E62">
      <w:pPr>
        <w:pStyle w:val="ListParagraph"/>
        <w:rPr>
          <w:b/>
        </w:rPr>
      </w:pPr>
      <w:r w:rsidRPr="002455A8">
        <w:rPr>
          <w:b/>
        </w:rPr>
        <w:t>24 Responses</w:t>
      </w:r>
    </w:p>
    <w:p w:rsidR="001C71CE" w:rsidRPr="00F454D1" w:rsidRDefault="001C71CE" w:rsidP="009C5E62">
      <w:pPr>
        <w:pStyle w:val="ListParagraph"/>
        <w:rPr>
          <w:b/>
          <w:sz w:val="16"/>
          <w:szCs w:val="16"/>
        </w:rPr>
      </w:pPr>
    </w:p>
    <w:p w:rsidR="009C5E62" w:rsidRPr="002455A8" w:rsidRDefault="009C5E62" w:rsidP="009C5E62">
      <w:pPr>
        <w:pStyle w:val="ListParagraph"/>
        <w:numPr>
          <w:ilvl w:val="0"/>
          <w:numId w:val="6"/>
        </w:numPr>
      </w:pPr>
      <w:r w:rsidRPr="002455A8">
        <w:t>What percentage of organisations say that the TSI helps them to engage in and influence public policy?</w:t>
      </w:r>
    </w:p>
    <w:p w:rsidR="009C5E62" w:rsidRPr="002455A8" w:rsidRDefault="001C71CE" w:rsidP="009C5E62">
      <w:pPr>
        <w:pStyle w:val="ListParagraph"/>
        <w:rPr>
          <w:b/>
        </w:rPr>
      </w:pPr>
      <w:r w:rsidRPr="002455A8">
        <w:rPr>
          <w:b/>
        </w:rPr>
        <w:lastRenderedPageBreak/>
        <w:t>70.9%</w:t>
      </w:r>
    </w:p>
    <w:p w:rsidR="009E126F" w:rsidRPr="00F454D1" w:rsidRDefault="009E126F" w:rsidP="009C5E62">
      <w:pPr>
        <w:pStyle w:val="ListParagraph"/>
        <w:rPr>
          <w:sz w:val="16"/>
          <w:szCs w:val="16"/>
        </w:rPr>
      </w:pPr>
    </w:p>
    <w:p w:rsidR="009C5E62" w:rsidRPr="00F454D1" w:rsidRDefault="009C5E62" w:rsidP="009C5E62">
      <w:pPr>
        <w:pStyle w:val="ListParagraph"/>
        <w:numPr>
          <w:ilvl w:val="0"/>
          <w:numId w:val="6"/>
        </w:numPr>
      </w:pPr>
      <w:r w:rsidRPr="002455A8">
        <w:t>How many public sector partners answered</w:t>
      </w:r>
      <w:r w:rsidRPr="002455A8">
        <w:rPr>
          <w:b/>
        </w:rPr>
        <w:t xml:space="preserve"> Question 15?</w:t>
      </w:r>
    </w:p>
    <w:p w:rsidR="00F454D1" w:rsidRPr="002455A8" w:rsidRDefault="00F454D1" w:rsidP="00F454D1">
      <w:pPr>
        <w:pStyle w:val="ListParagraph"/>
      </w:pPr>
      <w:r>
        <w:rPr>
          <w:b/>
        </w:rPr>
        <w:t>Please rate this statement: ‘tsiMORAY brings extensive knowledge of the third sector and their views to partnerships.’</w:t>
      </w:r>
    </w:p>
    <w:p w:rsidR="009C5E62" w:rsidRPr="002455A8" w:rsidRDefault="00E76164" w:rsidP="009C5E62">
      <w:pPr>
        <w:pStyle w:val="ListParagraph"/>
        <w:rPr>
          <w:b/>
        </w:rPr>
      </w:pPr>
      <w:r w:rsidRPr="002455A8">
        <w:rPr>
          <w:b/>
        </w:rPr>
        <w:t>18 Responses</w:t>
      </w:r>
    </w:p>
    <w:p w:rsidR="00E76164" w:rsidRPr="00F454D1" w:rsidRDefault="00E76164" w:rsidP="009C5E62">
      <w:pPr>
        <w:pStyle w:val="ListParagraph"/>
        <w:rPr>
          <w:b/>
          <w:sz w:val="16"/>
          <w:szCs w:val="16"/>
        </w:rPr>
      </w:pPr>
    </w:p>
    <w:p w:rsidR="009C5E62" w:rsidRPr="002455A8" w:rsidRDefault="009C5E62" w:rsidP="009C5E62">
      <w:pPr>
        <w:pStyle w:val="ListParagraph"/>
        <w:numPr>
          <w:ilvl w:val="0"/>
          <w:numId w:val="6"/>
        </w:numPr>
      </w:pPr>
      <w:r w:rsidRPr="002455A8">
        <w:t>What percentage of partners say that the TSI brings knowledge of the third sector to partnerships?</w:t>
      </w:r>
    </w:p>
    <w:p w:rsidR="009C5E62" w:rsidRPr="002455A8" w:rsidRDefault="001C71CE" w:rsidP="009C5E62">
      <w:pPr>
        <w:pStyle w:val="ListParagraph"/>
        <w:rPr>
          <w:b/>
        </w:rPr>
      </w:pPr>
      <w:r w:rsidRPr="002455A8">
        <w:rPr>
          <w:b/>
        </w:rPr>
        <w:t>73.5%</w:t>
      </w:r>
    </w:p>
    <w:p w:rsidR="009E126F" w:rsidRPr="00F454D1" w:rsidRDefault="009E126F" w:rsidP="009C5E62">
      <w:pPr>
        <w:pStyle w:val="ListParagraph"/>
        <w:rPr>
          <w:sz w:val="16"/>
          <w:szCs w:val="16"/>
        </w:rPr>
      </w:pPr>
    </w:p>
    <w:p w:rsidR="007E5191" w:rsidRPr="002455A8" w:rsidRDefault="009C5E62" w:rsidP="00F454D1">
      <w:pPr>
        <w:pStyle w:val="ListParagraph"/>
        <w:numPr>
          <w:ilvl w:val="0"/>
          <w:numId w:val="6"/>
        </w:numPr>
      </w:pPr>
      <w:r w:rsidRPr="002455A8">
        <w:t>Please provide a case study of the work you have done on this outcome.</w:t>
      </w:r>
    </w:p>
    <w:p w:rsidR="00F454D1" w:rsidRDefault="00F454D1" w:rsidP="007E5191">
      <w:pPr>
        <w:spacing w:after="0"/>
        <w:rPr>
          <w:b/>
          <w:sz w:val="24"/>
          <w:szCs w:val="24"/>
        </w:rPr>
      </w:pPr>
    </w:p>
    <w:p w:rsidR="00F454D1" w:rsidRDefault="00F454D1" w:rsidP="007E5191">
      <w:pPr>
        <w:spacing w:after="0"/>
        <w:rPr>
          <w:b/>
          <w:sz w:val="24"/>
          <w:szCs w:val="24"/>
        </w:rPr>
      </w:pPr>
    </w:p>
    <w:p w:rsidR="00F454D1" w:rsidRDefault="00F454D1" w:rsidP="007E5191">
      <w:pPr>
        <w:spacing w:after="0"/>
        <w:rPr>
          <w:b/>
          <w:sz w:val="24"/>
          <w:szCs w:val="24"/>
        </w:rPr>
      </w:pPr>
    </w:p>
    <w:p w:rsidR="00F454D1" w:rsidRDefault="00F454D1" w:rsidP="007E5191">
      <w:pPr>
        <w:spacing w:after="0"/>
        <w:rPr>
          <w:b/>
          <w:sz w:val="24"/>
          <w:szCs w:val="24"/>
        </w:rPr>
      </w:pPr>
    </w:p>
    <w:p w:rsidR="00F454D1" w:rsidRDefault="00F454D1" w:rsidP="007E5191">
      <w:pPr>
        <w:spacing w:after="0"/>
        <w:rPr>
          <w:b/>
          <w:sz w:val="24"/>
          <w:szCs w:val="24"/>
        </w:rPr>
      </w:pPr>
    </w:p>
    <w:p w:rsidR="00F454D1" w:rsidRDefault="00F454D1" w:rsidP="007E5191">
      <w:pPr>
        <w:spacing w:after="0"/>
        <w:rPr>
          <w:b/>
          <w:sz w:val="24"/>
          <w:szCs w:val="24"/>
        </w:rPr>
      </w:pPr>
    </w:p>
    <w:p w:rsidR="00F454D1" w:rsidRDefault="00F454D1" w:rsidP="007E5191">
      <w:pPr>
        <w:spacing w:after="0"/>
        <w:rPr>
          <w:b/>
          <w:sz w:val="24"/>
          <w:szCs w:val="24"/>
        </w:rPr>
      </w:pPr>
    </w:p>
    <w:p w:rsidR="00F454D1" w:rsidRDefault="00F454D1" w:rsidP="007E5191">
      <w:pPr>
        <w:spacing w:after="0"/>
        <w:rPr>
          <w:b/>
          <w:sz w:val="24"/>
          <w:szCs w:val="24"/>
        </w:rPr>
      </w:pPr>
    </w:p>
    <w:p w:rsidR="007E5191" w:rsidRPr="002455A8" w:rsidRDefault="007E5191" w:rsidP="007E5191">
      <w:pPr>
        <w:spacing w:after="0"/>
        <w:rPr>
          <w:b/>
          <w:sz w:val="24"/>
          <w:szCs w:val="24"/>
        </w:rPr>
      </w:pPr>
      <w:r w:rsidRPr="002455A8">
        <w:rPr>
          <w:b/>
          <w:sz w:val="24"/>
          <w:szCs w:val="24"/>
        </w:rPr>
        <w:t>Funding – Good News for tsiMORAY members and Moray’s Third Sector!</w:t>
      </w:r>
    </w:p>
    <w:p w:rsidR="00B81181" w:rsidRPr="002455A8" w:rsidRDefault="00B81181" w:rsidP="007E5191">
      <w:pPr>
        <w:spacing w:after="0"/>
        <w:rPr>
          <w:b/>
          <w:sz w:val="16"/>
          <w:szCs w:val="16"/>
        </w:rPr>
      </w:pPr>
    </w:p>
    <w:p w:rsidR="007E5191" w:rsidRPr="002455A8" w:rsidRDefault="007E5191" w:rsidP="007E5191">
      <w:pPr>
        <w:spacing w:after="0"/>
        <w:rPr>
          <w:rStyle w:val="Hyperlink"/>
          <w:color w:val="auto"/>
          <w:u w:val="none"/>
        </w:rPr>
      </w:pPr>
      <w:r w:rsidRPr="002455A8">
        <w:t xml:space="preserve">In the </w:t>
      </w:r>
      <w:r w:rsidR="00B81181" w:rsidRPr="002455A8">
        <w:t>2017/18 round of Participatory B</w:t>
      </w:r>
      <w:r w:rsidRPr="002455A8">
        <w:t xml:space="preserve">udgeting (PB) with tsiMORAY, 14 projects received a small grant of up to £3,000 through </w:t>
      </w:r>
      <w:r w:rsidR="00B81181" w:rsidRPr="002455A8">
        <w:t>‘</w:t>
      </w:r>
      <w:r w:rsidRPr="002455A8">
        <w:t>#You Choose 2</w:t>
      </w:r>
      <w:r w:rsidR="00B81181" w:rsidRPr="002455A8">
        <w:t>’</w:t>
      </w:r>
      <w:r w:rsidRPr="002455A8">
        <w:t xml:space="preserve">.  The total funding available to be allocated was £30,000 which was made up of funding from 2 sources; Moray Alcohol and Drug Partnership and Scottish Government’s Innovations Fund (via Moray Mental Health &amp; Wellbeing Partnership).  #You Choose 2 saw tsiMORAY’s brand of PB go digital, introducing the D21 platform in 2017, to enable people to view PB projects and cast votes online for the first time in Moray.  Here is the Blog post on PB Scotland Network </w:t>
      </w:r>
      <w:hyperlink r:id="rId31" w:history="1">
        <w:r w:rsidRPr="002455A8">
          <w:rPr>
            <w:rStyle w:val="Hyperlink"/>
          </w:rPr>
          <w:t>https://pbscotland.scot/blog/2018/3/15/more-public-involvement-in-decision-making-in-moray</w:t>
        </w:r>
      </w:hyperlink>
      <w:r w:rsidR="00B81181" w:rsidRPr="002455A8">
        <w:rPr>
          <w:rStyle w:val="Hyperlink"/>
        </w:rPr>
        <w:t>.</w:t>
      </w:r>
      <w:r w:rsidR="00B81181" w:rsidRPr="002455A8">
        <w:rPr>
          <w:rStyle w:val="Hyperlink"/>
          <w:color w:val="auto"/>
          <w:u w:val="none"/>
        </w:rPr>
        <w:t xml:space="preserve">  You can see that </w:t>
      </w:r>
      <w:r w:rsidRPr="002455A8">
        <w:rPr>
          <w:color w:val="000000"/>
          <w:shd w:val="clear" w:color="auto" w:fill="FFFFFF"/>
        </w:rPr>
        <w:t>695 people took part by voting from 1st to 7th December 20</w:t>
      </w:r>
      <w:r w:rsidR="00B81181" w:rsidRPr="002455A8">
        <w:rPr>
          <w:color w:val="000000"/>
          <w:shd w:val="clear" w:color="auto" w:fill="FFFFFF"/>
        </w:rPr>
        <w:t>17, up from 173 votes cast in the previous years</w:t>
      </w:r>
      <w:r w:rsidR="000264E8" w:rsidRPr="002455A8">
        <w:rPr>
          <w:color w:val="000000"/>
          <w:shd w:val="clear" w:color="auto" w:fill="FFFFFF"/>
        </w:rPr>
        <w:t>’</w:t>
      </w:r>
      <w:r w:rsidR="00B81181" w:rsidRPr="002455A8">
        <w:rPr>
          <w:color w:val="000000"/>
          <w:shd w:val="clear" w:color="auto" w:fill="FFFFFF"/>
        </w:rPr>
        <w:t xml:space="preserve"> project, </w:t>
      </w:r>
      <w:r w:rsidRPr="002455A8">
        <w:rPr>
          <w:color w:val="000000"/>
          <w:shd w:val="clear" w:color="auto" w:fill="FFFFFF"/>
        </w:rPr>
        <w:t>thanks to the introduction of the D21 dig</w:t>
      </w:r>
      <w:r w:rsidR="00B81181" w:rsidRPr="002455A8">
        <w:rPr>
          <w:color w:val="000000"/>
          <w:shd w:val="clear" w:color="auto" w:fill="FFFFFF"/>
        </w:rPr>
        <w:t xml:space="preserve">ital platform. </w:t>
      </w:r>
      <w:r w:rsidRPr="002455A8">
        <w:rPr>
          <w:rFonts w:ascii="proxima-nova" w:hAnsi="proxima-nova"/>
          <w:color w:val="000000"/>
          <w:shd w:val="clear" w:color="auto" w:fill="FFFFFF"/>
        </w:rPr>
        <w:t> </w:t>
      </w:r>
      <w:r w:rsidR="00B81181" w:rsidRPr="002455A8">
        <w:rPr>
          <w:color w:val="000000"/>
          <w:shd w:val="clear" w:color="auto" w:fill="FFFFFF"/>
        </w:rPr>
        <w:t xml:space="preserve">At the final voting event new connections between people, groups and services were formed, whilst those pre-existing were strengthened. Further opportunities were identified where people or groups could work together.  One such example was Arrows offer to support Fochabers Men’s </w:t>
      </w:r>
      <w:r w:rsidR="00B81181" w:rsidRPr="002455A8">
        <w:rPr>
          <w:color w:val="000000"/>
          <w:shd w:val="clear" w:color="auto" w:fill="FFFFFF"/>
        </w:rPr>
        <w:lastRenderedPageBreak/>
        <w:t>Shed to make the shed friendly to men in recovery.  A very successful and positive project.</w:t>
      </w:r>
    </w:p>
    <w:p w:rsidR="00B81181" w:rsidRPr="002455A8" w:rsidRDefault="00B81181" w:rsidP="007E5191">
      <w:pPr>
        <w:spacing w:after="0"/>
        <w:rPr>
          <w:sz w:val="16"/>
          <w:szCs w:val="16"/>
        </w:rPr>
      </w:pPr>
    </w:p>
    <w:p w:rsidR="007E5191" w:rsidRPr="002455A8" w:rsidRDefault="007E5191" w:rsidP="007E5191">
      <w:pPr>
        <w:spacing w:after="0"/>
      </w:pPr>
      <w:r w:rsidRPr="002455A8">
        <w:t xml:space="preserve">The final results </w:t>
      </w:r>
      <w:r w:rsidR="00B81181" w:rsidRPr="002455A8">
        <w:t xml:space="preserve">of groups </w:t>
      </w:r>
      <w:r w:rsidR="000264E8" w:rsidRPr="002455A8">
        <w:t xml:space="preserve">and organisations </w:t>
      </w:r>
      <w:r w:rsidR="00B81181" w:rsidRPr="002455A8">
        <w:t xml:space="preserve">awarded funding can be found here -  </w:t>
      </w:r>
      <w:hyperlink r:id="rId32" w:history="1">
        <w:r w:rsidRPr="002455A8">
          <w:rPr>
            <w:rStyle w:val="Hyperlink"/>
          </w:rPr>
          <w:t>https://www.tsimoray.org.uk/youchoose</w:t>
        </w:r>
      </w:hyperlink>
    </w:p>
    <w:p w:rsidR="009C5E62" w:rsidRPr="002455A8" w:rsidRDefault="009C5E62" w:rsidP="009C5E62"/>
    <w:p w:rsidR="0097727F" w:rsidRPr="002455A8" w:rsidRDefault="0097727F" w:rsidP="009C5E62">
      <w:pPr>
        <w:rPr>
          <w:b/>
        </w:rPr>
      </w:pPr>
    </w:p>
    <w:p w:rsidR="009C5E62" w:rsidRPr="002455A8" w:rsidRDefault="009C5E62" w:rsidP="009C5E62">
      <w:r w:rsidRPr="002455A8">
        <w:rPr>
          <w:b/>
        </w:rPr>
        <w:t xml:space="preserve">Outcome 5: The </w:t>
      </w:r>
      <w:r w:rsidR="000822DF" w:rsidRPr="002455A8">
        <w:rPr>
          <w:b/>
        </w:rPr>
        <w:t>t</w:t>
      </w:r>
      <w:r w:rsidRPr="002455A8">
        <w:rPr>
          <w:b/>
        </w:rPr>
        <w:t xml:space="preserve">hird </w:t>
      </w:r>
      <w:r w:rsidR="000822DF" w:rsidRPr="002455A8">
        <w:rPr>
          <w:b/>
        </w:rPr>
        <w:t>s</w:t>
      </w:r>
      <w:r w:rsidRPr="002455A8">
        <w:rPr>
          <w:b/>
        </w:rPr>
        <w:t xml:space="preserve">ector </w:t>
      </w:r>
      <w:r w:rsidR="000822DF" w:rsidRPr="002455A8">
        <w:rPr>
          <w:b/>
        </w:rPr>
        <w:t>i</w:t>
      </w:r>
      <w:r w:rsidRPr="002455A8">
        <w:rPr>
          <w:b/>
        </w:rPr>
        <w:t xml:space="preserve">nterface is </w:t>
      </w:r>
      <w:r w:rsidR="000822DF" w:rsidRPr="002455A8">
        <w:rPr>
          <w:b/>
        </w:rPr>
        <w:t>w</w:t>
      </w:r>
      <w:r w:rsidRPr="002455A8">
        <w:rPr>
          <w:b/>
        </w:rPr>
        <w:t xml:space="preserve">ell </w:t>
      </w:r>
      <w:r w:rsidR="000822DF" w:rsidRPr="002455A8">
        <w:rPr>
          <w:b/>
        </w:rPr>
        <w:t>governed, m</w:t>
      </w:r>
      <w:r w:rsidRPr="002455A8">
        <w:rPr>
          <w:b/>
        </w:rPr>
        <w:t xml:space="preserve">anaged and </w:t>
      </w:r>
      <w:r w:rsidR="009E126F" w:rsidRPr="002455A8">
        <w:rPr>
          <w:b/>
        </w:rPr>
        <w:t>e</w:t>
      </w:r>
      <w:r w:rsidRPr="002455A8">
        <w:rPr>
          <w:b/>
        </w:rPr>
        <w:t>ffective</w:t>
      </w:r>
    </w:p>
    <w:p w:rsidR="009C5E62" w:rsidRPr="00F454D1" w:rsidRDefault="009C5E62" w:rsidP="009C5E62">
      <w:pPr>
        <w:pStyle w:val="ListParagraph"/>
        <w:numPr>
          <w:ilvl w:val="0"/>
          <w:numId w:val="1"/>
        </w:numPr>
      </w:pPr>
      <w:r w:rsidRPr="002455A8">
        <w:t>How many organisations answered</w:t>
      </w:r>
      <w:r w:rsidRPr="002455A8">
        <w:rPr>
          <w:b/>
        </w:rPr>
        <w:t xml:space="preserve"> Question 16?</w:t>
      </w:r>
    </w:p>
    <w:p w:rsidR="00F454D1" w:rsidRPr="002455A8" w:rsidRDefault="00F454D1" w:rsidP="00F454D1">
      <w:pPr>
        <w:pStyle w:val="ListParagraph"/>
      </w:pPr>
      <w:r>
        <w:rPr>
          <w:b/>
        </w:rPr>
        <w:t>Please rate this statement: ‘tsiMORAY understands my organisation and it’s needs.’</w:t>
      </w:r>
    </w:p>
    <w:p w:rsidR="001C71CE" w:rsidRPr="002455A8" w:rsidRDefault="001C71CE" w:rsidP="009C5E62">
      <w:pPr>
        <w:pStyle w:val="ListParagraph"/>
        <w:tabs>
          <w:tab w:val="left" w:pos="1200"/>
        </w:tabs>
        <w:rPr>
          <w:b/>
        </w:rPr>
      </w:pPr>
      <w:r w:rsidRPr="002455A8">
        <w:rPr>
          <w:b/>
        </w:rPr>
        <w:t>45 Responses</w:t>
      </w:r>
    </w:p>
    <w:p w:rsidR="009C5E62" w:rsidRPr="002455A8" w:rsidRDefault="009C5E62" w:rsidP="009C5E62">
      <w:pPr>
        <w:pStyle w:val="ListParagraph"/>
        <w:tabs>
          <w:tab w:val="left" w:pos="1200"/>
        </w:tabs>
      </w:pPr>
      <w:r w:rsidRPr="002455A8">
        <w:tab/>
      </w:r>
    </w:p>
    <w:p w:rsidR="009C5E62" w:rsidRPr="002455A8" w:rsidRDefault="009C5E62" w:rsidP="009C5E62">
      <w:pPr>
        <w:pStyle w:val="ListParagraph"/>
        <w:numPr>
          <w:ilvl w:val="0"/>
          <w:numId w:val="1"/>
        </w:numPr>
      </w:pPr>
      <w:r w:rsidRPr="002455A8">
        <w:t>What percentage of organisations say the TSI understands them and their needs?</w:t>
      </w:r>
    </w:p>
    <w:p w:rsidR="001C71CE" w:rsidRPr="002455A8" w:rsidRDefault="00DB051A" w:rsidP="001C71CE">
      <w:pPr>
        <w:pStyle w:val="ListParagraph"/>
        <w:rPr>
          <w:b/>
        </w:rPr>
      </w:pPr>
      <w:r w:rsidRPr="002455A8">
        <w:rPr>
          <w:b/>
        </w:rPr>
        <w:t>57.8%</w:t>
      </w:r>
    </w:p>
    <w:p w:rsidR="001C71CE" w:rsidRPr="002455A8" w:rsidRDefault="001C71CE" w:rsidP="001C71CE">
      <w:pPr>
        <w:pStyle w:val="ListParagraph"/>
        <w:rPr>
          <w:b/>
        </w:rPr>
      </w:pPr>
    </w:p>
    <w:p w:rsidR="009C5E62" w:rsidRPr="00F454D1" w:rsidRDefault="009C5E62" w:rsidP="009C5E62">
      <w:pPr>
        <w:pStyle w:val="ListParagraph"/>
        <w:numPr>
          <w:ilvl w:val="0"/>
          <w:numId w:val="1"/>
        </w:numPr>
      </w:pPr>
      <w:r w:rsidRPr="002455A8">
        <w:t>How many organisations answered</w:t>
      </w:r>
      <w:r w:rsidRPr="002455A8">
        <w:rPr>
          <w:b/>
        </w:rPr>
        <w:t xml:space="preserve"> Question 17?</w:t>
      </w:r>
    </w:p>
    <w:p w:rsidR="00F454D1" w:rsidRPr="002455A8" w:rsidRDefault="00F454D1" w:rsidP="00F454D1">
      <w:pPr>
        <w:pStyle w:val="ListParagraph"/>
      </w:pPr>
      <w:r>
        <w:rPr>
          <w:b/>
        </w:rPr>
        <w:t>tsiMORAY provides services and support that ae appropriate for my organisation.</w:t>
      </w:r>
    </w:p>
    <w:p w:rsidR="009C5E62" w:rsidRPr="002455A8" w:rsidRDefault="00DB051A" w:rsidP="009C5E62">
      <w:pPr>
        <w:pStyle w:val="ListParagraph"/>
        <w:rPr>
          <w:b/>
        </w:rPr>
      </w:pPr>
      <w:r w:rsidRPr="002455A8">
        <w:rPr>
          <w:b/>
        </w:rPr>
        <w:t>46 Responses</w:t>
      </w:r>
    </w:p>
    <w:p w:rsidR="00DB051A" w:rsidRPr="002455A8" w:rsidRDefault="00DB051A" w:rsidP="009C5E62">
      <w:pPr>
        <w:pStyle w:val="ListParagraph"/>
        <w:rPr>
          <w:b/>
        </w:rPr>
      </w:pPr>
    </w:p>
    <w:p w:rsidR="009C5E62" w:rsidRPr="002455A8" w:rsidRDefault="009C5E62" w:rsidP="009C5E62">
      <w:pPr>
        <w:pStyle w:val="ListParagraph"/>
        <w:numPr>
          <w:ilvl w:val="0"/>
          <w:numId w:val="1"/>
        </w:numPr>
      </w:pPr>
      <w:r w:rsidRPr="002455A8">
        <w:t>What percentage of organisations say the TSI provides services and support that is suitable for their organisation?</w:t>
      </w:r>
    </w:p>
    <w:p w:rsidR="00DB051A" w:rsidRPr="002455A8" w:rsidRDefault="00DB051A" w:rsidP="00DB051A">
      <w:pPr>
        <w:pStyle w:val="ListParagraph"/>
        <w:rPr>
          <w:b/>
        </w:rPr>
      </w:pPr>
      <w:r w:rsidRPr="002455A8">
        <w:rPr>
          <w:b/>
        </w:rPr>
        <w:lastRenderedPageBreak/>
        <w:t>73.9%</w:t>
      </w:r>
    </w:p>
    <w:p w:rsidR="00DB051A" w:rsidRPr="002455A8" w:rsidRDefault="00DB051A" w:rsidP="00DB051A">
      <w:pPr>
        <w:pStyle w:val="ListParagraph"/>
        <w:rPr>
          <w:b/>
        </w:rPr>
      </w:pPr>
    </w:p>
    <w:p w:rsidR="002C1E6C" w:rsidRPr="002455A8" w:rsidRDefault="002C1E6C" w:rsidP="00615276">
      <w:pPr>
        <w:rPr>
          <w:b/>
        </w:rPr>
      </w:pPr>
    </w:p>
    <w:p w:rsidR="002C1E6C" w:rsidRPr="002455A8" w:rsidRDefault="002C1E6C" w:rsidP="00615276">
      <w:pPr>
        <w:rPr>
          <w:b/>
        </w:rPr>
      </w:pPr>
    </w:p>
    <w:p w:rsidR="002C1E6C" w:rsidRPr="002455A8" w:rsidRDefault="002C1E6C" w:rsidP="00615276">
      <w:pPr>
        <w:rPr>
          <w:b/>
        </w:rPr>
      </w:pPr>
    </w:p>
    <w:p w:rsidR="00F454D1" w:rsidRDefault="00F454D1" w:rsidP="002C1E6C">
      <w:pPr>
        <w:rPr>
          <w:b/>
        </w:rPr>
      </w:pPr>
    </w:p>
    <w:p w:rsidR="002C1E6C" w:rsidRPr="002455A8" w:rsidRDefault="009C5E62" w:rsidP="002C1E6C">
      <w:pPr>
        <w:rPr>
          <w:b/>
        </w:rPr>
      </w:pPr>
      <w:r w:rsidRPr="002455A8">
        <w:rPr>
          <w:b/>
        </w:rPr>
        <w:t xml:space="preserve">We recognise that many TSIs will have significantly more information they want to share.  Please </w:t>
      </w:r>
      <w:bookmarkStart w:id="0" w:name="_GoBack"/>
      <w:bookmarkEnd w:id="0"/>
      <w:r w:rsidRPr="002455A8">
        <w:rPr>
          <w:b/>
        </w:rPr>
        <w:t>use the space below to include any additional infor</w:t>
      </w:r>
      <w:r w:rsidR="000822DF" w:rsidRPr="002455A8">
        <w:rPr>
          <w:b/>
        </w:rPr>
        <w:t>mation that you would like to</w:t>
      </w:r>
      <w:r w:rsidR="000500DA" w:rsidRPr="002455A8">
        <w:rPr>
          <w:b/>
        </w:rPr>
        <w:t>. T</w:t>
      </w:r>
      <w:r w:rsidRPr="002455A8">
        <w:rPr>
          <w:b/>
        </w:rPr>
        <w:t>his may include other services you’ve provided, other learning and things you will do differently.  As well as text this could include graphs, pictures</w:t>
      </w:r>
      <w:r w:rsidR="000500DA" w:rsidRPr="002455A8">
        <w:rPr>
          <w:b/>
        </w:rPr>
        <w:t>, testimonials or other</w:t>
      </w:r>
      <w:r w:rsidRPr="002455A8">
        <w:rPr>
          <w:b/>
        </w:rPr>
        <w:t>…</w:t>
      </w:r>
      <w:r w:rsidR="000500DA" w:rsidRPr="002455A8">
        <w:rPr>
          <w:b/>
        </w:rPr>
        <w:t>.</w:t>
      </w:r>
    </w:p>
    <w:p w:rsidR="00615276" w:rsidRPr="002455A8" w:rsidRDefault="00615276" w:rsidP="00615276">
      <w:pPr>
        <w:spacing w:after="0"/>
        <w:rPr>
          <w:b/>
          <w:sz w:val="48"/>
          <w:szCs w:val="48"/>
        </w:rPr>
      </w:pPr>
      <w:r w:rsidRPr="002455A8">
        <w:rPr>
          <w:rFonts w:eastAsia="Times New Roman" w:cs="Helvetica"/>
          <w:b/>
          <w:bCs/>
          <w:color w:val="222222"/>
          <w:kern w:val="36"/>
          <w:sz w:val="48"/>
          <w:szCs w:val="48"/>
        </w:rPr>
        <w:t xml:space="preserve">Moray Place Partnership </w:t>
      </w:r>
    </w:p>
    <w:p w:rsidR="00615276" w:rsidRPr="002455A8" w:rsidRDefault="00615276" w:rsidP="00615276">
      <w:pPr>
        <w:spacing w:after="300" w:line="240" w:lineRule="auto"/>
        <w:textAlignment w:val="baseline"/>
        <w:rPr>
          <w:rFonts w:ascii="inherit" w:eastAsia="Times New Roman" w:hAnsi="inherit" w:cs="Arial"/>
          <w:color w:val="444444"/>
          <w:sz w:val="24"/>
          <w:szCs w:val="24"/>
        </w:rPr>
      </w:pPr>
      <w:r w:rsidRPr="002455A8">
        <w:rPr>
          <w:rFonts w:ascii="inherit" w:eastAsia="Times New Roman" w:hAnsi="inherit" w:cs="Arial"/>
          <w:noProof/>
          <w:color w:val="444444"/>
          <w:sz w:val="24"/>
          <w:szCs w:val="24"/>
        </w:rPr>
        <w:drawing>
          <wp:inline distT="0" distB="0" distL="0" distR="0" wp14:anchorId="32C62D61" wp14:editId="1E7F6BC1">
            <wp:extent cx="5657319" cy="3085811"/>
            <wp:effectExtent l="0" t="0" r="635" b="635"/>
            <wp:docPr id="23" name="Picture 23" descr="http://www.insidemoray.com/wp-content/uploads/2017/10/Sandra-Mor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sidemoray.com/wp-content/uploads/2017/10/Sandra-Morriso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0281" cy="3136518"/>
                    </a:xfrm>
                    <a:prstGeom prst="rect">
                      <a:avLst/>
                    </a:prstGeom>
                    <a:noFill/>
                    <a:ln>
                      <a:noFill/>
                    </a:ln>
                  </pic:spPr>
                </pic:pic>
              </a:graphicData>
            </a:graphic>
          </wp:inline>
        </w:drawing>
      </w:r>
    </w:p>
    <w:p w:rsidR="00615276" w:rsidRPr="002455A8" w:rsidRDefault="00E55819" w:rsidP="00615276">
      <w:pPr>
        <w:spacing w:after="0" w:line="240" w:lineRule="auto"/>
        <w:textAlignment w:val="baseline"/>
        <w:rPr>
          <w:rFonts w:eastAsia="Times New Roman" w:cs="Arial"/>
          <w:bCs/>
          <w:bdr w:val="none" w:sz="0" w:space="0" w:color="auto" w:frame="1"/>
        </w:rPr>
      </w:pPr>
      <w:r w:rsidRPr="002455A8">
        <w:rPr>
          <w:rFonts w:eastAsia="Times New Roman" w:cs="Arial"/>
          <w:bCs/>
          <w:bdr w:val="none" w:sz="0" w:space="0" w:color="auto" w:frame="1"/>
        </w:rPr>
        <w:lastRenderedPageBreak/>
        <w:t>In October 2017 a new j</w:t>
      </w:r>
      <w:r w:rsidR="00615276" w:rsidRPr="002455A8">
        <w:rPr>
          <w:rFonts w:eastAsia="Times New Roman" w:cs="Arial"/>
          <w:bCs/>
          <w:bdr w:val="none" w:sz="0" w:space="0" w:color="auto" w:frame="1"/>
        </w:rPr>
        <w:t>oint Arts and Culture development for Moray Communities c</w:t>
      </w:r>
      <w:r w:rsidRPr="002455A8">
        <w:rPr>
          <w:rFonts w:eastAsia="Times New Roman" w:cs="Arial"/>
          <w:bCs/>
          <w:bdr w:val="none" w:sz="0" w:space="0" w:color="auto" w:frame="1"/>
        </w:rPr>
        <w:t xml:space="preserve">ame into effect.  </w:t>
      </w:r>
      <w:r w:rsidR="00615276" w:rsidRPr="002455A8">
        <w:rPr>
          <w:rFonts w:eastAsia="Times New Roman" w:cs="Arial"/>
          <w:bCs/>
          <w:bdr w:val="none" w:sz="0" w:space="0" w:color="auto" w:frame="1"/>
        </w:rPr>
        <w:t xml:space="preserve">Moray Place Partnership is a project </w:t>
      </w:r>
      <w:r w:rsidR="00884971">
        <w:rPr>
          <w:rFonts w:eastAsia="Times New Roman" w:cs="Arial"/>
          <w:bCs/>
          <w:bdr w:val="none" w:sz="0" w:space="0" w:color="auto" w:frame="1"/>
        </w:rPr>
        <w:t>developed through collaborative working over the last few years involving a steering group of local stakeholders,</w:t>
      </w:r>
      <w:r w:rsidR="00615276" w:rsidRPr="002455A8">
        <w:rPr>
          <w:rFonts w:eastAsia="Times New Roman" w:cs="Arial"/>
          <w:bCs/>
          <w:bdr w:val="none" w:sz="0" w:space="0" w:color="auto" w:frame="1"/>
        </w:rPr>
        <w:t xml:space="preserve"> Highlan</w:t>
      </w:r>
      <w:r w:rsidR="00884971">
        <w:rPr>
          <w:rFonts w:eastAsia="Times New Roman" w:cs="Arial"/>
          <w:bCs/>
          <w:bdr w:val="none" w:sz="0" w:space="0" w:color="auto" w:frame="1"/>
        </w:rPr>
        <w:t xml:space="preserve">ds and Islands Enterprise (HIE), </w:t>
      </w:r>
      <w:r w:rsidR="00615276" w:rsidRPr="002455A8">
        <w:rPr>
          <w:rFonts w:eastAsia="Times New Roman" w:cs="Arial"/>
          <w:bCs/>
          <w:bdr w:val="none" w:sz="0" w:space="0" w:color="auto" w:frame="1"/>
        </w:rPr>
        <w:t>Creative Scotland</w:t>
      </w:r>
      <w:r w:rsidR="00884971">
        <w:rPr>
          <w:rFonts w:eastAsia="Times New Roman" w:cs="Arial"/>
          <w:bCs/>
          <w:bdr w:val="none" w:sz="0" w:space="0" w:color="auto" w:frame="1"/>
        </w:rPr>
        <w:t xml:space="preserve"> and </w:t>
      </w:r>
      <w:r w:rsidR="00884971" w:rsidRPr="00884971">
        <w:rPr>
          <w:rFonts w:eastAsia="Times New Roman" w:cs="Arial"/>
          <w:b/>
          <w:bCs/>
          <w:bdr w:val="none" w:sz="0" w:space="0" w:color="auto" w:frame="1"/>
        </w:rPr>
        <w:t>tsi</w:t>
      </w:r>
      <w:r w:rsidR="00884971">
        <w:rPr>
          <w:rFonts w:eastAsia="Times New Roman" w:cs="Arial"/>
          <w:bCs/>
          <w:bdr w:val="none" w:sz="0" w:space="0" w:color="auto" w:frame="1"/>
        </w:rPr>
        <w:t>MORAY</w:t>
      </w:r>
      <w:r w:rsidR="00615276" w:rsidRPr="002455A8">
        <w:rPr>
          <w:rFonts w:eastAsia="Times New Roman" w:cs="Arial"/>
          <w:bCs/>
          <w:bdr w:val="none" w:sz="0" w:space="0" w:color="auto" w:frame="1"/>
        </w:rPr>
        <w:t>.</w:t>
      </w:r>
      <w:r w:rsidR="00A028FC">
        <w:rPr>
          <w:rFonts w:eastAsia="Times New Roman" w:cs="Arial"/>
          <w:bCs/>
          <w:bdr w:val="none" w:sz="0" w:space="0" w:color="auto" w:frame="1"/>
        </w:rPr>
        <w:t xml:space="preserve"> </w:t>
      </w:r>
    </w:p>
    <w:p w:rsidR="00615276" w:rsidRPr="002455A8" w:rsidRDefault="00615276" w:rsidP="00615276">
      <w:pPr>
        <w:spacing w:after="0" w:line="240" w:lineRule="auto"/>
        <w:textAlignment w:val="baseline"/>
        <w:rPr>
          <w:rFonts w:eastAsia="Times New Roman" w:cs="Arial"/>
          <w:bCs/>
          <w:bdr w:val="none" w:sz="0" w:space="0" w:color="auto" w:frame="1"/>
        </w:rPr>
      </w:pPr>
    </w:p>
    <w:p w:rsidR="00615276" w:rsidRPr="002455A8" w:rsidRDefault="00E55819" w:rsidP="00615276">
      <w:pPr>
        <w:spacing w:after="0" w:line="240" w:lineRule="auto"/>
        <w:textAlignment w:val="baseline"/>
        <w:rPr>
          <w:rFonts w:eastAsia="Times New Roman" w:cs="Arial"/>
          <w:bCs/>
          <w:bdr w:val="none" w:sz="0" w:space="0" w:color="auto" w:frame="1"/>
        </w:rPr>
      </w:pPr>
      <w:r w:rsidRPr="002455A8">
        <w:rPr>
          <w:rFonts w:eastAsia="Times New Roman" w:cs="Arial"/>
          <w:bCs/>
          <w:bdr w:val="none" w:sz="0" w:space="0" w:color="auto" w:frame="1"/>
        </w:rPr>
        <w:t>The P</w:t>
      </w:r>
      <w:r w:rsidR="00615276" w:rsidRPr="002455A8">
        <w:rPr>
          <w:rFonts w:eastAsia="Times New Roman" w:cs="Arial"/>
          <w:bCs/>
          <w:bdr w:val="none" w:sz="0" w:space="0" w:color="auto" w:frame="1"/>
        </w:rPr>
        <w:t>artnership is designed to encourage and support local organisations to work together in the community, making significant interventions to help strengthen creative development in the area.</w:t>
      </w:r>
    </w:p>
    <w:p w:rsidR="00615276" w:rsidRPr="002455A8" w:rsidRDefault="00615276" w:rsidP="00E55819">
      <w:pPr>
        <w:spacing w:after="0" w:line="240" w:lineRule="auto"/>
        <w:textAlignment w:val="baseline"/>
        <w:rPr>
          <w:rFonts w:eastAsia="Times New Roman" w:cs="Arial"/>
        </w:rPr>
      </w:pPr>
      <w:r w:rsidRPr="002455A8">
        <w:rPr>
          <w:rFonts w:eastAsia="Times New Roman" w:cs="Arial"/>
        </w:rPr>
        <w:t>Led by a stakeholder group</w:t>
      </w:r>
      <w:r w:rsidR="00667E4F" w:rsidRPr="002455A8">
        <w:rPr>
          <w:rFonts w:eastAsia="Times New Roman" w:cs="Arial"/>
        </w:rPr>
        <w:t>,</w:t>
      </w:r>
      <w:r w:rsidRPr="002455A8">
        <w:rPr>
          <w:rFonts w:eastAsia="Times New Roman" w:cs="Arial"/>
        </w:rPr>
        <w:t xml:space="preserve"> made up of individuals in the community from the arts and culture sector, the project aims to build on the Moray Cultural Strategy which presents a series of opportunities for building a strong creative sector in Moray. A three-year plan has been developed by the Moray Place Partnership following consultation with the culture sector, third sector, education, businesses and artists in Moray.</w:t>
      </w:r>
    </w:p>
    <w:p w:rsidR="00E55819" w:rsidRPr="002455A8" w:rsidRDefault="00E55819" w:rsidP="00E55819">
      <w:pPr>
        <w:spacing w:after="0" w:line="240" w:lineRule="auto"/>
        <w:textAlignment w:val="baseline"/>
        <w:rPr>
          <w:rFonts w:eastAsia="Times New Roman" w:cs="Arial"/>
        </w:rPr>
      </w:pPr>
    </w:p>
    <w:p w:rsidR="00615276" w:rsidRPr="002455A8" w:rsidRDefault="00615276" w:rsidP="00667E4F">
      <w:pPr>
        <w:spacing w:line="240" w:lineRule="auto"/>
        <w:textAlignment w:val="baseline"/>
        <w:rPr>
          <w:rFonts w:eastAsia="Times New Roman" w:cs="Arial"/>
        </w:rPr>
      </w:pPr>
      <w:r w:rsidRPr="002455A8">
        <w:rPr>
          <w:rFonts w:eastAsia="Times New Roman" w:cs="Arial"/>
        </w:rPr>
        <w:t xml:space="preserve">The post </w:t>
      </w:r>
      <w:r w:rsidR="00667E4F" w:rsidRPr="002455A8">
        <w:rPr>
          <w:rFonts w:eastAsia="Times New Roman" w:cs="Arial"/>
        </w:rPr>
        <w:t>of Place Partnership Coordinator, which has been taken up by Sandra Morrison above, is hosted and</w:t>
      </w:r>
      <w:r w:rsidRPr="002455A8">
        <w:rPr>
          <w:rFonts w:eastAsia="Times New Roman" w:cs="Arial"/>
        </w:rPr>
        <w:t xml:space="preserve"> managed by tsiMORAY</w:t>
      </w:r>
      <w:r w:rsidR="00667E4F" w:rsidRPr="002455A8">
        <w:rPr>
          <w:rFonts w:eastAsia="Times New Roman" w:cs="Arial"/>
        </w:rPr>
        <w:t xml:space="preserve">.  The role includes coordinating and organising events, supporting artists, and working alongside public bodies, third sector and business organisations to support and develop sustainable cultural activity in Moray.  </w:t>
      </w:r>
      <w:r w:rsidR="002C1E6C" w:rsidRPr="002455A8">
        <w:rPr>
          <w:rFonts w:eastAsia="Times New Roman" w:cs="Arial"/>
        </w:rPr>
        <w:t>B</w:t>
      </w:r>
      <w:r w:rsidR="00667E4F" w:rsidRPr="002455A8">
        <w:rPr>
          <w:rFonts w:eastAsia="Times New Roman" w:cs="Arial"/>
        </w:rPr>
        <w:t>y</w:t>
      </w:r>
      <w:r w:rsidR="002C1E6C" w:rsidRPr="002455A8">
        <w:rPr>
          <w:rFonts w:eastAsia="Times New Roman" w:cs="Arial"/>
        </w:rPr>
        <w:t xml:space="preserve"> hosting this post with</w:t>
      </w:r>
      <w:r w:rsidR="00667E4F" w:rsidRPr="002455A8">
        <w:rPr>
          <w:rFonts w:eastAsia="Times New Roman" w:cs="Arial"/>
        </w:rPr>
        <w:t xml:space="preserve"> tsiMORAY</w:t>
      </w:r>
      <w:r w:rsidR="002C1E6C" w:rsidRPr="002455A8">
        <w:rPr>
          <w:rFonts w:eastAsia="Times New Roman" w:cs="Arial"/>
        </w:rPr>
        <w:t xml:space="preserve">, it </w:t>
      </w:r>
      <w:r w:rsidR="00E55819" w:rsidRPr="002455A8">
        <w:rPr>
          <w:rFonts w:eastAsia="Times New Roman" w:cs="Arial"/>
        </w:rPr>
        <w:t>integrates greatly</w:t>
      </w:r>
      <w:r w:rsidR="002C1E6C" w:rsidRPr="002455A8">
        <w:rPr>
          <w:rFonts w:eastAsia="Times New Roman" w:cs="Arial"/>
        </w:rPr>
        <w:t xml:space="preserve"> with</w:t>
      </w:r>
      <w:r w:rsidR="00E55819" w:rsidRPr="002455A8">
        <w:rPr>
          <w:rFonts w:eastAsia="Times New Roman" w:cs="Arial"/>
        </w:rPr>
        <w:t xml:space="preserve"> the </w:t>
      </w:r>
      <w:r w:rsidR="002C1E6C" w:rsidRPr="002455A8">
        <w:rPr>
          <w:rFonts w:eastAsia="Times New Roman" w:cs="Arial"/>
        </w:rPr>
        <w:t xml:space="preserve">other work of the </w:t>
      </w:r>
      <w:r w:rsidR="00E55819" w:rsidRPr="002455A8">
        <w:rPr>
          <w:rFonts w:eastAsia="Times New Roman" w:cs="Arial"/>
        </w:rPr>
        <w:t>organisation developing further the opportunity to network, collaborate and share information across sectors.  We look forward to seeing this project evolve over the next 2 years.</w:t>
      </w:r>
    </w:p>
    <w:p w:rsidR="002C1E6C" w:rsidRPr="002455A8" w:rsidRDefault="002C1E6C" w:rsidP="00667E4F">
      <w:pPr>
        <w:spacing w:line="240" w:lineRule="auto"/>
        <w:textAlignment w:val="baseline"/>
        <w:rPr>
          <w:rFonts w:eastAsia="Times New Roman" w:cs="Arial"/>
        </w:rPr>
      </w:pPr>
    </w:p>
    <w:p w:rsidR="002C1E6C" w:rsidRPr="002455A8" w:rsidRDefault="002C1E6C" w:rsidP="00667E4F">
      <w:pPr>
        <w:spacing w:line="240" w:lineRule="auto"/>
        <w:textAlignment w:val="baseline"/>
        <w:rPr>
          <w:rFonts w:eastAsia="Times New Roman" w:cs="Arial"/>
        </w:rPr>
      </w:pPr>
    </w:p>
    <w:p w:rsidR="00575DAF" w:rsidRPr="002455A8" w:rsidRDefault="008D39BA" w:rsidP="008D39BA">
      <w:r w:rsidRPr="002455A8">
        <w:rPr>
          <w:noProof/>
          <w:sz w:val="18"/>
          <w:szCs w:val="18"/>
        </w:rPr>
        <w:drawing>
          <wp:anchor distT="0" distB="0" distL="114300" distR="114300" simplePos="0" relativeHeight="251676672" behindDoc="0" locked="0" layoutInCell="1" allowOverlap="1" wp14:anchorId="6247FCD9" wp14:editId="7EBC0ABD">
            <wp:simplePos x="0" y="0"/>
            <wp:positionH relativeFrom="margin">
              <wp:posOffset>0</wp:posOffset>
            </wp:positionH>
            <wp:positionV relativeFrom="paragraph">
              <wp:posOffset>-635</wp:posOffset>
            </wp:positionV>
            <wp:extent cx="2269490" cy="711107"/>
            <wp:effectExtent l="0" t="0" r="0" b="0"/>
            <wp:wrapNone/>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69490" cy="711107"/>
                    </a:xfrm>
                    <a:prstGeom prst="rect">
                      <a:avLst/>
                    </a:prstGeom>
                  </pic:spPr>
                </pic:pic>
              </a:graphicData>
            </a:graphic>
            <wp14:sizeRelH relativeFrom="margin">
              <wp14:pctWidth>0</wp14:pctWidth>
            </wp14:sizeRelH>
            <wp14:sizeRelV relativeFrom="margin">
              <wp14:pctHeight>0</wp14:pctHeight>
            </wp14:sizeRelV>
          </wp:anchor>
        </w:drawing>
      </w:r>
    </w:p>
    <w:p w:rsidR="009C5E62" w:rsidRPr="002455A8" w:rsidRDefault="009C5E62" w:rsidP="00575DAF">
      <w:pPr>
        <w:spacing w:after="0"/>
      </w:pPr>
    </w:p>
    <w:p w:rsidR="009C5E62" w:rsidRPr="002455A8" w:rsidRDefault="009C5E62" w:rsidP="009C5E62"/>
    <w:p w:rsidR="002C1E6C" w:rsidRPr="002455A8" w:rsidRDefault="002C1E6C" w:rsidP="002C1E6C">
      <w:pPr>
        <w:spacing w:after="0"/>
      </w:pPr>
    </w:p>
    <w:p w:rsidR="008E701E" w:rsidRPr="002455A8" w:rsidRDefault="008E701E" w:rsidP="002C1E6C">
      <w:pPr>
        <w:spacing w:after="0"/>
      </w:pPr>
      <w:r w:rsidRPr="002455A8">
        <w:lastRenderedPageBreak/>
        <w:t>It’s been a busy year for the Moray LEADER team at tsiMORAY.  Established in Spring 2017 the team were able to award the first successful projects under the Programme in October 2017 amounting to an investment of more than half a million pounds.  The decision</w:t>
      </w:r>
      <w:r w:rsidR="002C1E6C" w:rsidRPr="002455A8">
        <w:t>s</w:t>
      </w:r>
      <w:r w:rsidRPr="002455A8">
        <w:t xml:space="preserve"> to fund projects are taken by the Moray LEADER Local Action Group (LAG) which is a partnership made up of representatives of the public, private and third sectors and also independent members from across Moray.  Working cl</w:t>
      </w:r>
      <w:r w:rsidR="009443AD" w:rsidRPr="002455A8">
        <w:t>osely with the LAG and with an initial budget of £3.5 million the team have</w:t>
      </w:r>
      <w:r w:rsidR="004F5805" w:rsidRPr="002455A8">
        <w:t>,</w:t>
      </w:r>
      <w:r w:rsidR="009443AD" w:rsidRPr="002455A8">
        <w:t xml:space="preserve"> </w:t>
      </w:r>
      <w:r w:rsidR="004F5805" w:rsidRPr="002455A8">
        <w:t xml:space="preserve">to date, </w:t>
      </w:r>
      <w:r w:rsidR="009443AD" w:rsidRPr="002455A8">
        <w:t>seen half of this funding agreed for allocation to a number of exciting projects across Moray including; an exciting new social enterprise hub, a major event highlighting the issue of poverty in Moray and renovation work on one of Elgin’s top attractions.</w:t>
      </w:r>
    </w:p>
    <w:p w:rsidR="002C1E6C" w:rsidRPr="002455A8" w:rsidRDefault="002C1E6C" w:rsidP="002C1E6C">
      <w:pPr>
        <w:spacing w:after="0"/>
        <w:rPr>
          <w:sz w:val="16"/>
          <w:szCs w:val="16"/>
        </w:rPr>
      </w:pPr>
    </w:p>
    <w:p w:rsidR="009443AD" w:rsidRPr="002455A8" w:rsidRDefault="009443AD" w:rsidP="009443AD">
      <w:pPr>
        <w:spacing w:after="0"/>
      </w:pPr>
      <w:r w:rsidRPr="002455A8">
        <w:t>In January 2018 the team were visited by the Cabinet Secretary Fergus Ewing who said:</w:t>
      </w:r>
    </w:p>
    <w:p w:rsidR="002C1E6C" w:rsidRPr="002455A8" w:rsidRDefault="002C1E6C" w:rsidP="009443AD">
      <w:pPr>
        <w:spacing w:after="0"/>
        <w:rPr>
          <w:sz w:val="16"/>
          <w:szCs w:val="16"/>
        </w:rPr>
      </w:pPr>
    </w:p>
    <w:p w:rsidR="009443AD" w:rsidRPr="002455A8" w:rsidRDefault="009443AD" w:rsidP="009443AD">
      <w:pPr>
        <w:spacing w:after="0"/>
        <w:rPr>
          <w:b/>
          <w:i/>
          <w:color w:val="0070C0"/>
          <w:sz w:val="24"/>
          <w:szCs w:val="24"/>
        </w:rPr>
      </w:pPr>
      <w:r w:rsidRPr="002455A8">
        <w:rPr>
          <w:b/>
          <w:i/>
          <w:color w:val="0070C0"/>
          <w:sz w:val="24"/>
          <w:szCs w:val="24"/>
        </w:rPr>
        <w:t>‘I was please</w:t>
      </w:r>
      <w:r w:rsidR="004F5805" w:rsidRPr="002455A8">
        <w:rPr>
          <w:b/>
          <w:i/>
          <w:color w:val="0070C0"/>
          <w:sz w:val="24"/>
          <w:szCs w:val="24"/>
        </w:rPr>
        <w:t>d</w:t>
      </w:r>
      <w:r w:rsidRPr="002455A8">
        <w:rPr>
          <w:b/>
          <w:i/>
          <w:color w:val="0070C0"/>
          <w:sz w:val="24"/>
          <w:szCs w:val="24"/>
        </w:rPr>
        <w:t xml:space="preserve"> to visit Moray LEADER and hear about the high level of interest in the programme, and the excellent support provided to applicants by the team.  Moray LEADER is the only LEADER programme in Scotland to be run by a local third sector organisation, tsiMORAY, and have so far committed more than half a million pounds towards innovative local projects that invest in Moray’s economic and community development.’</w:t>
      </w:r>
    </w:p>
    <w:p w:rsidR="004F5805" w:rsidRPr="002455A8" w:rsidRDefault="004F5805" w:rsidP="004F5805">
      <w:pPr>
        <w:spacing w:after="0"/>
        <w:rPr>
          <w:sz w:val="16"/>
          <w:szCs w:val="16"/>
        </w:rPr>
      </w:pPr>
    </w:p>
    <w:p w:rsidR="004F5805" w:rsidRPr="002455A8" w:rsidRDefault="004F5805" w:rsidP="004F5805">
      <w:pPr>
        <w:spacing w:after="0"/>
      </w:pPr>
      <w:r w:rsidRPr="002455A8">
        <w:t xml:space="preserve">With the recruitment of a second development officer who takes up post at the beginning of April 2018 there will be </w:t>
      </w:r>
      <w:r w:rsidRPr="002455A8">
        <w:rPr>
          <w:rFonts w:cs="Helvetica"/>
          <w:color w:val="202020"/>
        </w:rPr>
        <w:t>added capacity to support the very busy team.   This post will also have a specific remit for developing Co-operation Projects, which link up with other LAG areas and even other parts of the UK and Europe</w:t>
      </w:r>
      <w:r w:rsidR="002C1E6C" w:rsidRPr="002455A8">
        <w:rPr>
          <w:rFonts w:cs="Helvetica"/>
          <w:color w:val="202020"/>
        </w:rPr>
        <w:t>, raising further the profile of Moray.</w:t>
      </w:r>
    </w:p>
    <w:p w:rsidR="008E701E" w:rsidRPr="002455A8" w:rsidRDefault="008E701E" w:rsidP="004F5805">
      <w:pPr>
        <w:spacing w:after="0"/>
      </w:pPr>
    </w:p>
    <w:p w:rsidR="002C1E6C" w:rsidRPr="002455A8" w:rsidRDefault="002C1E6C" w:rsidP="004F5805">
      <w:pPr>
        <w:spacing w:after="0"/>
      </w:pPr>
    </w:p>
    <w:p w:rsidR="009C5E62" w:rsidRPr="002455A8" w:rsidRDefault="008E701E" w:rsidP="002C1E6C">
      <w:pPr>
        <w:jc w:val="center"/>
      </w:pPr>
      <w:r w:rsidRPr="002455A8">
        <w:rPr>
          <w:noProof/>
        </w:rPr>
        <w:lastRenderedPageBreak/>
        <w:drawing>
          <wp:inline distT="0" distB="0" distL="0" distR="0">
            <wp:extent cx="4657725" cy="2705100"/>
            <wp:effectExtent l="0" t="0" r="9525" b="0"/>
            <wp:docPr id="26" name="Picture 26" descr="G:\2017-18\Photos\Cab Sec with LAG and ot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2017-18\Photos\Cab Sec with LAG and other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57725" cy="2705100"/>
                    </a:xfrm>
                    <a:prstGeom prst="rect">
                      <a:avLst/>
                    </a:prstGeom>
                    <a:noFill/>
                    <a:ln>
                      <a:noFill/>
                    </a:ln>
                  </pic:spPr>
                </pic:pic>
              </a:graphicData>
            </a:graphic>
          </wp:inline>
        </w:drawing>
      </w:r>
    </w:p>
    <w:p w:rsidR="009C5E62" w:rsidRPr="002455A8" w:rsidRDefault="009C5E62" w:rsidP="009C5E62"/>
    <w:p w:rsidR="009C5E62" w:rsidRPr="002455A8" w:rsidRDefault="002C1E6C" w:rsidP="002C1E6C">
      <w:pPr>
        <w:spacing w:after="0"/>
        <w:rPr>
          <w:b/>
          <w:sz w:val="28"/>
          <w:szCs w:val="28"/>
        </w:rPr>
      </w:pPr>
      <w:r w:rsidRPr="002455A8">
        <w:rPr>
          <w:b/>
          <w:sz w:val="28"/>
          <w:szCs w:val="28"/>
        </w:rPr>
        <w:t>Training and Events:</w:t>
      </w:r>
    </w:p>
    <w:p w:rsidR="00F37D78" w:rsidRPr="002455A8" w:rsidRDefault="00F37D78" w:rsidP="002C1E6C">
      <w:pPr>
        <w:spacing w:after="0"/>
        <w:rPr>
          <w:b/>
        </w:rPr>
      </w:pPr>
    </w:p>
    <w:p w:rsidR="00F3472B" w:rsidRPr="002455A8" w:rsidRDefault="00F3472B" w:rsidP="00F3472B">
      <w:pPr>
        <w:spacing w:after="0"/>
      </w:pPr>
      <w:r w:rsidRPr="002455A8">
        <w:t>tsiMORAY’s training sessions and events have continued to be a real success over the last 9 months with 219 individuals from 86 different organisations attending 13 sessions.  The sessions have included a PVG session with Volunteer Scotland, an Introduction to Understanding Finance, Motivation in the Workplace, Volunteer Manager Training, Roles and Responsibilities of a Trustee and of course a session on GDPR with the Information Commissioners Office.</w:t>
      </w:r>
      <w:r w:rsidR="00F37D78" w:rsidRPr="002455A8">
        <w:t xml:space="preserve">  All of our sessions are provided free of charge to the third sector to ensure we are fully inclusive and </w:t>
      </w:r>
      <w:r w:rsidRPr="002455A8">
        <w:t>100% of those attending rated the training as good or excellent.</w:t>
      </w:r>
    </w:p>
    <w:p w:rsidR="00F37D78" w:rsidRPr="002455A8" w:rsidRDefault="00F37D78" w:rsidP="00F37D78">
      <w:pPr>
        <w:autoSpaceDE w:val="0"/>
        <w:autoSpaceDN w:val="0"/>
        <w:adjustRightInd w:val="0"/>
        <w:spacing w:after="0" w:line="240" w:lineRule="auto"/>
        <w:rPr>
          <w:rFonts w:cs="TTE12B6C40t00"/>
          <w:sz w:val="16"/>
          <w:szCs w:val="16"/>
        </w:rPr>
      </w:pPr>
    </w:p>
    <w:p w:rsidR="00F37D78" w:rsidRPr="002455A8" w:rsidRDefault="00F37D78" w:rsidP="00F37D78">
      <w:pPr>
        <w:autoSpaceDE w:val="0"/>
        <w:autoSpaceDN w:val="0"/>
        <w:adjustRightInd w:val="0"/>
        <w:spacing w:after="0" w:line="240" w:lineRule="auto"/>
        <w:rPr>
          <w:rFonts w:cs="TTE12B6C40t00"/>
          <w:b/>
          <w:i/>
          <w:color w:val="0070C0"/>
          <w:sz w:val="24"/>
          <w:szCs w:val="24"/>
        </w:rPr>
      </w:pPr>
      <w:r w:rsidRPr="002455A8">
        <w:rPr>
          <w:rFonts w:cs="TTE12B6C40t00"/>
          <w:b/>
          <w:i/>
          <w:color w:val="0070C0"/>
          <w:sz w:val="24"/>
          <w:szCs w:val="24"/>
        </w:rPr>
        <w:lastRenderedPageBreak/>
        <w:t>‘Many thanks I really enjoyed the event and learnt some valuable techniques and ways of working with young people.’</w:t>
      </w:r>
    </w:p>
    <w:p w:rsidR="00F37D78" w:rsidRPr="002455A8" w:rsidRDefault="00F37D78" w:rsidP="00F37D78">
      <w:pPr>
        <w:autoSpaceDE w:val="0"/>
        <w:autoSpaceDN w:val="0"/>
        <w:adjustRightInd w:val="0"/>
        <w:spacing w:after="0" w:line="240" w:lineRule="auto"/>
        <w:rPr>
          <w:rFonts w:cs="TTE12B6C40t00"/>
          <w:b/>
          <w:i/>
          <w:color w:val="0070C0"/>
          <w:sz w:val="24"/>
          <w:szCs w:val="24"/>
        </w:rPr>
      </w:pPr>
    </w:p>
    <w:p w:rsidR="00EA0B24" w:rsidRPr="002455A8" w:rsidRDefault="00EA0B24" w:rsidP="00EA0B24">
      <w:pPr>
        <w:autoSpaceDE w:val="0"/>
        <w:autoSpaceDN w:val="0"/>
        <w:adjustRightInd w:val="0"/>
        <w:spacing w:after="0" w:line="240" w:lineRule="auto"/>
        <w:rPr>
          <w:rFonts w:cs="TTE12B6C40t00"/>
          <w:b/>
          <w:i/>
          <w:color w:val="0070C0"/>
          <w:sz w:val="24"/>
          <w:szCs w:val="24"/>
        </w:rPr>
      </w:pPr>
      <w:r w:rsidRPr="002455A8">
        <w:rPr>
          <w:rFonts w:cs="TTE12B6C40t00"/>
          <w:b/>
          <w:i/>
          <w:color w:val="0070C0"/>
          <w:sz w:val="24"/>
          <w:szCs w:val="24"/>
        </w:rPr>
        <w:t>‘I will use this session to inform and reflect on my own practise &amp; motivation at work as well as hopefully make some positive changes in the workplace.’</w:t>
      </w:r>
    </w:p>
    <w:p w:rsidR="00F37D78" w:rsidRPr="002455A8" w:rsidRDefault="00F37D78" w:rsidP="00F37D78">
      <w:pPr>
        <w:autoSpaceDE w:val="0"/>
        <w:autoSpaceDN w:val="0"/>
        <w:adjustRightInd w:val="0"/>
        <w:spacing w:after="0" w:line="240" w:lineRule="auto"/>
        <w:rPr>
          <w:rFonts w:cs="TTE12B6C40t00"/>
          <w:b/>
          <w:i/>
          <w:color w:val="0070C0"/>
          <w:sz w:val="24"/>
          <w:szCs w:val="24"/>
        </w:rPr>
      </w:pPr>
    </w:p>
    <w:p w:rsidR="0030339A" w:rsidRPr="002455A8" w:rsidRDefault="0030339A" w:rsidP="00F37D78">
      <w:pPr>
        <w:autoSpaceDE w:val="0"/>
        <w:autoSpaceDN w:val="0"/>
        <w:adjustRightInd w:val="0"/>
        <w:spacing w:after="0" w:line="240" w:lineRule="auto"/>
        <w:rPr>
          <w:rFonts w:cs="TTE12B6C40t00"/>
          <w:b/>
          <w:i/>
          <w:color w:val="0070C0"/>
          <w:sz w:val="24"/>
          <w:szCs w:val="24"/>
        </w:rPr>
      </w:pPr>
    </w:p>
    <w:p w:rsidR="002C1E6C" w:rsidRPr="002455A8" w:rsidRDefault="00C0020C" w:rsidP="00C0020C">
      <w:pPr>
        <w:spacing w:after="0"/>
        <w:jc w:val="center"/>
      </w:pPr>
      <w:r w:rsidRPr="002455A8">
        <w:rPr>
          <w:noProof/>
        </w:rPr>
        <w:drawing>
          <wp:inline distT="0" distB="0" distL="0" distR="0" wp14:anchorId="20A36893" wp14:editId="5009993E">
            <wp:extent cx="2447925" cy="1298995"/>
            <wp:effectExtent l="0" t="0" r="0" b="0"/>
            <wp:docPr id="27" name="Picture 27" descr="https://static.wixstatic.com/media/16cb40_54662c0e6a084f9d9e8f52f5ab27e57c~mv2.png/v1/fill/w_522,h_277,al_c,usm_0.66_1.00_0.01/16cb40_54662c0e6a084f9d9e8f52f5ab27e57c~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16cb40_54662c0e6a084f9d9e8f52f5ab27e57c~mv2.png/v1/fill/w_522,h_277,al_c,usm_0.66_1.00_0.01/16cb40_54662c0e6a084f9d9e8f52f5ab27e57c~mv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0885" cy="1327098"/>
                    </a:xfrm>
                    <a:prstGeom prst="rect">
                      <a:avLst/>
                    </a:prstGeom>
                    <a:noFill/>
                    <a:ln>
                      <a:noFill/>
                    </a:ln>
                  </pic:spPr>
                </pic:pic>
              </a:graphicData>
            </a:graphic>
          </wp:inline>
        </w:drawing>
      </w:r>
    </w:p>
    <w:p w:rsidR="00C0020C" w:rsidRPr="002455A8" w:rsidRDefault="00C0020C" w:rsidP="00C0020C">
      <w:pPr>
        <w:spacing w:after="0"/>
      </w:pPr>
      <w:r w:rsidRPr="002455A8">
        <w:t>Planning for our annual networking conference begins almost as soon as the previous event finishes.  Reviewing the feedback from attendees is key, as is input from the entire team.  It’s a large undertaking however t</w:t>
      </w:r>
      <w:r w:rsidR="005562B9" w:rsidRPr="002455A8">
        <w:t>he impact of this event is large</w:t>
      </w:r>
      <w:r w:rsidRPr="002455A8">
        <w:t xml:space="preserve">, in many </w:t>
      </w:r>
      <w:r w:rsidR="005562B9" w:rsidRPr="002455A8">
        <w:t xml:space="preserve">different </w:t>
      </w:r>
      <w:r w:rsidRPr="002455A8">
        <w:t>ways</w:t>
      </w:r>
      <w:r w:rsidR="005562B9" w:rsidRPr="002455A8">
        <w:t>, which is evident not only fro</w:t>
      </w:r>
      <w:r w:rsidRPr="002455A8">
        <w:t>m the buzz on the day but from the connections made an</w:t>
      </w:r>
      <w:r w:rsidR="005562B9" w:rsidRPr="002455A8">
        <w:t xml:space="preserve">d the ongoing comments received throughout the year.  The </w:t>
      </w:r>
      <w:r w:rsidRPr="002455A8">
        <w:t>purpose of the day is to bring together community groups, voluntary organisations, social enterprises, charities and public agencies in the spirit of learning, collaboration and celebration!</w:t>
      </w:r>
    </w:p>
    <w:p w:rsidR="00C0020C" w:rsidRPr="002455A8" w:rsidRDefault="00C0020C" w:rsidP="00C0020C">
      <w:pPr>
        <w:spacing w:after="0"/>
      </w:pPr>
    </w:p>
    <w:p w:rsidR="00EA0B24" w:rsidRPr="002455A8" w:rsidRDefault="00C0020C" w:rsidP="00C0020C">
      <w:pPr>
        <w:spacing w:after="0"/>
        <w:rPr>
          <w:rFonts w:eastAsia="Times New Roman" w:cs="Arial"/>
          <w:color w:val="000000"/>
        </w:rPr>
      </w:pPr>
      <w:r w:rsidRPr="002455A8">
        <w:t xml:space="preserve">The theme this year focused on collaboration and partnership working – </w:t>
      </w:r>
      <w:r w:rsidRPr="002455A8">
        <w:rPr>
          <w:b/>
        </w:rPr>
        <w:t>‘Working Together for All of Us.’</w:t>
      </w:r>
      <w:r w:rsidR="00EA0B24" w:rsidRPr="002455A8">
        <w:rPr>
          <w:rFonts w:eastAsia="Times New Roman" w:cs="Arial"/>
          <w:b/>
          <w:color w:val="000000"/>
        </w:rPr>
        <w:t> </w:t>
      </w:r>
      <w:r w:rsidR="005562B9" w:rsidRPr="002455A8">
        <w:rPr>
          <w:rFonts w:eastAsia="Times New Roman" w:cs="Arial"/>
          <w:b/>
          <w:color w:val="000000"/>
        </w:rPr>
        <w:t xml:space="preserve"> </w:t>
      </w:r>
      <w:r w:rsidR="005562B9" w:rsidRPr="002455A8">
        <w:rPr>
          <w:rFonts w:eastAsia="Times New Roman" w:cs="Arial"/>
          <w:color w:val="000000"/>
        </w:rPr>
        <w:t>The event offered opportunities to reflect on what makes collaborative partnerships work, the challenges and opportunities being faced, and the practical tools that enable individuals and organisations to work together for the benefit of their communities.</w:t>
      </w:r>
    </w:p>
    <w:p w:rsidR="005562B9" w:rsidRPr="002455A8" w:rsidRDefault="005562B9" w:rsidP="00C0020C">
      <w:pPr>
        <w:spacing w:after="0"/>
        <w:rPr>
          <w:rFonts w:eastAsia="Times New Roman" w:cs="Arial"/>
          <w:color w:val="000000"/>
        </w:rPr>
      </w:pPr>
    </w:p>
    <w:p w:rsidR="005562B9" w:rsidRPr="002455A8" w:rsidRDefault="005562B9" w:rsidP="00C0020C">
      <w:pPr>
        <w:spacing w:after="0"/>
      </w:pPr>
      <w:r w:rsidRPr="002455A8">
        <w:rPr>
          <w:rFonts w:eastAsia="Times New Roman" w:cs="Arial"/>
          <w:color w:val="000000"/>
        </w:rPr>
        <w:lastRenderedPageBreak/>
        <w:t>The event was opened by a Keynote Panel Discussion facilitated by James Hilder, An Roth Associates CiC and consisted of: Professor Sarah Skerratt, Director of Rural Policy Centre, SRUC – Scotland Rural College; Angus Hardie, Director, Scottish Community Alliance; Susan Webb, Director of Public Health, NHS Grampian, discussing what they considered to be key in enabling effective partnership working.</w:t>
      </w:r>
    </w:p>
    <w:p w:rsidR="005562B9" w:rsidRPr="002455A8" w:rsidRDefault="005562B9" w:rsidP="00EA0B24">
      <w:pPr>
        <w:spacing w:after="0" w:line="240" w:lineRule="auto"/>
        <w:textAlignment w:val="baseline"/>
        <w:rPr>
          <w:rFonts w:eastAsia="Times New Roman" w:cs="Arial"/>
          <w:b/>
          <w:bCs/>
          <w:color w:val="606060"/>
          <w:bdr w:val="none" w:sz="0" w:space="0" w:color="auto" w:frame="1"/>
        </w:rPr>
      </w:pPr>
    </w:p>
    <w:p w:rsidR="005562B9" w:rsidRPr="002455A8" w:rsidRDefault="005562B9" w:rsidP="00EA0B24">
      <w:pPr>
        <w:spacing w:after="0" w:line="240" w:lineRule="auto"/>
        <w:textAlignment w:val="baseline"/>
        <w:rPr>
          <w:rFonts w:eastAsia="Times New Roman" w:cs="Arial"/>
          <w:bCs/>
          <w:bdr w:val="none" w:sz="0" w:space="0" w:color="auto" w:frame="1"/>
        </w:rPr>
      </w:pPr>
      <w:r w:rsidRPr="002455A8">
        <w:rPr>
          <w:rFonts w:eastAsia="Times New Roman" w:cs="Arial"/>
          <w:bCs/>
          <w:bdr w:val="none" w:sz="0" w:space="0" w:color="auto" w:frame="1"/>
        </w:rPr>
        <w:t xml:space="preserve">The Year of the Young Person was celebrated by </w:t>
      </w:r>
      <w:r w:rsidR="004A4D5D" w:rsidRPr="002455A8">
        <w:rPr>
          <w:rFonts w:eastAsia="Times New Roman" w:cs="Arial"/>
          <w:bCs/>
          <w:bdr w:val="none" w:sz="0" w:space="0" w:color="auto" w:frame="1"/>
        </w:rPr>
        <w:t xml:space="preserve">our </w:t>
      </w:r>
      <w:r w:rsidRPr="002455A8">
        <w:rPr>
          <w:rFonts w:eastAsia="Times New Roman" w:cs="Arial"/>
          <w:bCs/>
          <w:bdr w:val="none" w:sz="0" w:space="0" w:color="auto" w:frame="1"/>
        </w:rPr>
        <w:t xml:space="preserve">Keynote Speaker in the afternoon – Emmie </w:t>
      </w:r>
      <w:r w:rsidR="004A4D5D" w:rsidRPr="002455A8">
        <w:rPr>
          <w:rFonts w:eastAsia="Times New Roman" w:cs="Arial"/>
          <w:bCs/>
          <w:bdr w:val="none" w:sz="0" w:space="0" w:color="auto" w:frame="1"/>
        </w:rPr>
        <w:t xml:space="preserve">Main from </w:t>
      </w:r>
      <w:r w:rsidRPr="002455A8">
        <w:rPr>
          <w:rFonts w:eastAsia="Times New Roman" w:cs="Arial"/>
          <w:bCs/>
          <w:bdr w:val="none" w:sz="0" w:space="0" w:color="auto" w:frame="1"/>
        </w:rPr>
        <w:t>Communic18 who described the work her group has been involved in with partners and organisations to ensure young voices are heard and how this process is benefitting young people all across Scotland.</w:t>
      </w:r>
    </w:p>
    <w:p w:rsidR="004A4D5D" w:rsidRPr="002455A8" w:rsidRDefault="004A4D5D" w:rsidP="00EA0B24">
      <w:pPr>
        <w:spacing w:after="0" w:line="240" w:lineRule="auto"/>
        <w:textAlignment w:val="baseline"/>
        <w:rPr>
          <w:rFonts w:eastAsia="Times New Roman" w:cs="Arial"/>
          <w:bCs/>
          <w:bdr w:val="none" w:sz="0" w:space="0" w:color="auto" w:frame="1"/>
        </w:rPr>
      </w:pPr>
    </w:p>
    <w:p w:rsidR="004A4D5D" w:rsidRPr="002455A8" w:rsidRDefault="004A4D5D" w:rsidP="00EA0B24">
      <w:pPr>
        <w:spacing w:after="0" w:line="240" w:lineRule="auto"/>
        <w:textAlignment w:val="baseline"/>
        <w:rPr>
          <w:rFonts w:eastAsia="Times New Roman" w:cs="Arial"/>
          <w:bCs/>
          <w:bdr w:val="none" w:sz="0" w:space="0" w:color="auto" w:frame="1"/>
        </w:rPr>
      </w:pPr>
      <w:r w:rsidRPr="002455A8">
        <w:rPr>
          <w:rFonts w:eastAsia="Times New Roman" w:cs="Arial"/>
          <w:bCs/>
          <w:bdr w:val="none" w:sz="0" w:space="0" w:color="auto" w:frame="1"/>
        </w:rPr>
        <w:t xml:space="preserve">With a variety of workshops over the day including; a Digital Session; Evaluating Impact, Funding Session from the Big Lottery; The role of a Trustee by OSCR; Session on Tackling Social Isolation and Loneliness and a session on the Community Learning and Development Plan, the day was full.  </w:t>
      </w:r>
    </w:p>
    <w:p w:rsidR="004A4D5D" w:rsidRPr="002455A8" w:rsidRDefault="004A4D5D" w:rsidP="00EA0B24">
      <w:pPr>
        <w:spacing w:after="0" w:line="240" w:lineRule="auto"/>
        <w:textAlignment w:val="baseline"/>
        <w:rPr>
          <w:rFonts w:eastAsia="Times New Roman" w:cs="Arial"/>
          <w:bCs/>
          <w:bdr w:val="none" w:sz="0" w:space="0" w:color="auto" w:frame="1"/>
        </w:rPr>
      </w:pPr>
    </w:p>
    <w:p w:rsidR="004A4D5D" w:rsidRPr="002455A8" w:rsidRDefault="004A4D5D" w:rsidP="00EA0B24">
      <w:pPr>
        <w:spacing w:after="0" w:line="240" w:lineRule="auto"/>
        <w:textAlignment w:val="baseline"/>
        <w:rPr>
          <w:rFonts w:eastAsia="Times New Roman" w:cs="Arial"/>
          <w:bCs/>
          <w:bdr w:val="none" w:sz="0" w:space="0" w:color="auto" w:frame="1"/>
        </w:rPr>
      </w:pPr>
      <w:r w:rsidRPr="002455A8">
        <w:rPr>
          <w:rFonts w:eastAsia="Times New Roman" w:cs="Arial"/>
          <w:bCs/>
          <w:bdr w:val="none" w:sz="0" w:space="0" w:color="auto" w:frame="1"/>
        </w:rPr>
        <w:t>The day also included a vibrant marketplace with 25 stalls, providing an opportunity to browse, network and learn about many of the exciting projects and organisations active in Moray as</w:t>
      </w:r>
      <w:r w:rsidR="00884971">
        <w:rPr>
          <w:rFonts w:eastAsia="Times New Roman" w:cs="Arial"/>
          <w:bCs/>
          <w:bdr w:val="none" w:sz="0" w:space="0" w:color="auto" w:frame="1"/>
        </w:rPr>
        <w:t xml:space="preserve"> </w:t>
      </w:r>
      <w:r w:rsidRPr="002455A8">
        <w:rPr>
          <w:rFonts w:eastAsia="Times New Roman" w:cs="Arial"/>
          <w:bCs/>
          <w:bdr w:val="none" w:sz="0" w:space="0" w:color="auto" w:frame="1"/>
        </w:rPr>
        <w:t>well as National organisations who provide support including SCVO Funding Scotland website, Scottish Parliaments Community Engagement team and the learning available from Social Enterprise Academy.</w:t>
      </w:r>
      <w:r w:rsidR="00187B1A" w:rsidRPr="002455A8">
        <w:rPr>
          <w:rFonts w:eastAsia="Times New Roman" w:cs="Arial"/>
          <w:bCs/>
          <w:bdr w:val="none" w:sz="0" w:space="0" w:color="auto" w:frame="1"/>
        </w:rPr>
        <w:t xml:space="preserve">  </w:t>
      </w:r>
    </w:p>
    <w:p w:rsidR="00187B1A" w:rsidRPr="002455A8" w:rsidRDefault="00187B1A" w:rsidP="00EA0B24">
      <w:pPr>
        <w:spacing w:after="0" w:line="240" w:lineRule="auto"/>
        <w:textAlignment w:val="baseline"/>
        <w:rPr>
          <w:rFonts w:eastAsia="Times New Roman" w:cs="Arial"/>
          <w:bCs/>
          <w:bdr w:val="none" w:sz="0" w:space="0" w:color="auto" w:frame="1"/>
        </w:rPr>
      </w:pPr>
    </w:p>
    <w:p w:rsidR="00187B1A" w:rsidRPr="002455A8" w:rsidRDefault="00187B1A" w:rsidP="00EA0B24">
      <w:pPr>
        <w:spacing w:after="0" w:line="240" w:lineRule="auto"/>
        <w:textAlignment w:val="baseline"/>
        <w:rPr>
          <w:rFonts w:eastAsia="Times New Roman" w:cs="Arial"/>
          <w:bCs/>
          <w:bdr w:val="none" w:sz="0" w:space="0" w:color="auto" w:frame="1"/>
        </w:rPr>
      </w:pPr>
      <w:r w:rsidRPr="002455A8">
        <w:rPr>
          <w:rFonts w:eastAsia="Times New Roman" w:cs="Arial"/>
          <w:bCs/>
          <w:bdr w:val="none" w:sz="0" w:space="0" w:color="auto" w:frame="1"/>
        </w:rPr>
        <w:t>A great day was had by all and the value can be heard in some of the comments below:</w:t>
      </w:r>
    </w:p>
    <w:p w:rsidR="005562B9" w:rsidRPr="002455A8" w:rsidRDefault="005562B9" w:rsidP="00EA0B24">
      <w:pPr>
        <w:spacing w:after="0" w:line="240" w:lineRule="auto"/>
        <w:textAlignment w:val="baseline"/>
        <w:rPr>
          <w:rFonts w:eastAsia="Times New Roman" w:cs="Arial"/>
          <w:b/>
          <w:bCs/>
          <w:color w:val="606060"/>
          <w:bdr w:val="none" w:sz="0" w:space="0" w:color="auto" w:frame="1"/>
        </w:rPr>
      </w:pPr>
    </w:p>
    <w:p w:rsidR="00F12A29" w:rsidRPr="002455A8" w:rsidRDefault="00F12A29" w:rsidP="00F12A29">
      <w:pPr>
        <w:rPr>
          <w:rFonts w:eastAsiaTheme="minorHAnsi"/>
          <w:b/>
          <w:i/>
          <w:color w:val="0070C0"/>
          <w:sz w:val="24"/>
          <w:szCs w:val="24"/>
          <w:lang w:eastAsia="en-US"/>
        </w:rPr>
      </w:pPr>
      <w:r w:rsidRPr="002455A8">
        <w:rPr>
          <w:rFonts w:eastAsiaTheme="minorHAnsi"/>
          <w:b/>
          <w:i/>
          <w:color w:val="0070C0"/>
          <w:sz w:val="24"/>
          <w:szCs w:val="24"/>
          <w:lang w:eastAsia="en-US"/>
        </w:rPr>
        <w:t xml:space="preserve">Networking-reminding me why I do the job.  </w:t>
      </w:r>
    </w:p>
    <w:p w:rsidR="00F12A29" w:rsidRPr="002455A8" w:rsidRDefault="00F12A29" w:rsidP="00F12A29">
      <w:pPr>
        <w:rPr>
          <w:rFonts w:eastAsiaTheme="minorHAnsi"/>
          <w:b/>
          <w:i/>
          <w:color w:val="0070C0"/>
          <w:sz w:val="24"/>
          <w:szCs w:val="24"/>
          <w:lang w:eastAsia="en-US"/>
        </w:rPr>
      </w:pPr>
      <w:r w:rsidRPr="002455A8">
        <w:rPr>
          <w:rFonts w:eastAsiaTheme="minorHAnsi"/>
          <w:b/>
          <w:i/>
          <w:color w:val="0070C0"/>
          <w:sz w:val="24"/>
          <w:szCs w:val="24"/>
          <w:lang w:eastAsia="en-US"/>
        </w:rPr>
        <w:t xml:space="preserve">Taking a new perspective from the speakers. </w:t>
      </w:r>
    </w:p>
    <w:p w:rsidR="00F12A29" w:rsidRPr="002455A8" w:rsidRDefault="00F12A29" w:rsidP="00F12A29">
      <w:pPr>
        <w:rPr>
          <w:rFonts w:eastAsiaTheme="minorHAnsi"/>
          <w:b/>
          <w:i/>
          <w:color w:val="0070C0"/>
          <w:sz w:val="24"/>
          <w:szCs w:val="24"/>
          <w:lang w:eastAsia="en-US"/>
        </w:rPr>
      </w:pPr>
      <w:r w:rsidRPr="002455A8">
        <w:rPr>
          <w:rFonts w:eastAsiaTheme="minorHAnsi"/>
          <w:b/>
          <w:i/>
          <w:color w:val="0070C0"/>
          <w:sz w:val="24"/>
          <w:szCs w:val="24"/>
          <w:lang w:eastAsia="en-US"/>
        </w:rPr>
        <w:t xml:space="preserve">The morning panel discussion &amp; presentation was very very very good. </w:t>
      </w:r>
    </w:p>
    <w:p w:rsidR="00F12A29" w:rsidRPr="002455A8" w:rsidRDefault="00F12A29" w:rsidP="00F12A29">
      <w:pPr>
        <w:rPr>
          <w:rFonts w:eastAsiaTheme="minorHAnsi"/>
          <w:b/>
          <w:i/>
          <w:color w:val="0070C0"/>
          <w:sz w:val="24"/>
          <w:szCs w:val="24"/>
          <w:lang w:eastAsia="en-US"/>
        </w:rPr>
      </w:pPr>
      <w:r w:rsidRPr="002455A8">
        <w:rPr>
          <w:rFonts w:eastAsiaTheme="minorHAnsi"/>
          <w:b/>
          <w:i/>
          <w:color w:val="0070C0"/>
          <w:sz w:val="24"/>
          <w:szCs w:val="24"/>
          <w:lang w:eastAsia="en-US"/>
        </w:rPr>
        <w:lastRenderedPageBreak/>
        <w:t xml:space="preserve">Networking, guest speakers, re-energising my passion for why I work with people.  </w:t>
      </w:r>
    </w:p>
    <w:p w:rsidR="00F12A29" w:rsidRPr="002455A8" w:rsidRDefault="00F12A29" w:rsidP="00F12A29">
      <w:pPr>
        <w:rPr>
          <w:rFonts w:eastAsiaTheme="minorHAnsi"/>
          <w:b/>
          <w:i/>
          <w:color w:val="0070C0"/>
          <w:sz w:val="24"/>
          <w:szCs w:val="24"/>
          <w:lang w:eastAsia="en-US"/>
        </w:rPr>
      </w:pPr>
      <w:r w:rsidRPr="002455A8">
        <w:rPr>
          <w:rFonts w:eastAsiaTheme="minorHAnsi"/>
          <w:b/>
          <w:i/>
          <w:color w:val="0070C0"/>
          <w:sz w:val="24"/>
          <w:szCs w:val="24"/>
          <w:lang w:eastAsia="en-US"/>
        </w:rPr>
        <w:t xml:space="preserve">Meeting like-minded people, feeling part of Moray Community.  </w:t>
      </w:r>
    </w:p>
    <w:p w:rsidR="00F12A29" w:rsidRPr="002455A8" w:rsidRDefault="00F12A29" w:rsidP="00F12A29">
      <w:pPr>
        <w:rPr>
          <w:rFonts w:eastAsiaTheme="minorHAnsi"/>
          <w:b/>
          <w:i/>
          <w:color w:val="0070C0"/>
          <w:sz w:val="24"/>
          <w:szCs w:val="24"/>
          <w:lang w:eastAsia="en-US"/>
        </w:rPr>
      </w:pPr>
      <w:r w:rsidRPr="002455A8">
        <w:rPr>
          <w:rFonts w:eastAsiaTheme="minorHAnsi"/>
          <w:b/>
          <w:i/>
          <w:color w:val="0070C0"/>
          <w:sz w:val="24"/>
          <w:szCs w:val="24"/>
          <w:lang w:eastAsia="en-US"/>
        </w:rPr>
        <w:t xml:space="preserve">Remembering how many people &amp; the diversity of these people that are involved in the voluntary sector.  </w:t>
      </w:r>
    </w:p>
    <w:p w:rsidR="00F12A29" w:rsidRPr="002455A8" w:rsidRDefault="00F12A29" w:rsidP="00F12A29">
      <w:pPr>
        <w:rPr>
          <w:rFonts w:eastAsiaTheme="minorHAnsi"/>
          <w:b/>
          <w:i/>
          <w:color w:val="0070C0"/>
          <w:sz w:val="24"/>
          <w:szCs w:val="24"/>
          <w:lang w:eastAsia="en-US"/>
        </w:rPr>
      </w:pPr>
      <w:r w:rsidRPr="002455A8">
        <w:rPr>
          <w:rFonts w:eastAsiaTheme="minorHAnsi"/>
          <w:b/>
          <w:i/>
          <w:color w:val="0070C0"/>
          <w:sz w:val="24"/>
          <w:szCs w:val="24"/>
          <w:lang w:eastAsia="en-US"/>
        </w:rPr>
        <w:t xml:space="preserve"> Realising that there are a lot more people like me &amp; in roles like mine &amp; making things happen, market place offered a wide range.  </w:t>
      </w:r>
    </w:p>
    <w:p w:rsidR="00F12A29" w:rsidRPr="002455A8" w:rsidRDefault="00F12A29" w:rsidP="00F12A29">
      <w:pPr>
        <w:rPr>
          <w:rFonts w:eastAsiaTheme="minorHAnsi"/>
          <w:b/>
          <w:i/>
          <w:color w:val="0070C0"/>
          <w:sz w:val="24"/>
          <w:szCs w:val="24"/>
          <w:lang w:eastAsia="en-US"/>
        </w:rPr>
      </w:pPr>
      <w:r w:rsidRPr="002455A8">
        <w:rPr>
          <w:rFonts w:eastAsiaTheme="minorHAnsi"/>
          <w:b/>
          <w:i/>
          <w:color w:val="0070C0"/>
          <w:sz w:val="24"/>
          <w:szCs w:val="24"/>
          <w:lang w:eastAsia="en-US"/>
        </w:rPr>
        <w:t xml:space="preserve">It was all great! </w:t>
      </w:r>
    </w:p>
    <w:p w:rsidR="0030339A" w:rsidRPr="002455A8" w:rsidRDefault="0030339A" w:rsidP="0030339A">
      <w:pPr>
        <w:spacing w:after="0"/>
        <w:rPr>
          <w:rFonts w:eastAsiaTheme="minorHAnsi"/>
          <w:b/>
          <w:i/>
          <w:color w:val="0070C0"/>
          <w:sz w:val="24"/>
          <w:szCs w:val="24"/>
          <w:lang w:eastAsia="en-US"/>
        </w:rPr>
      </w:pPr>
    </w:p>
    <w:p w:rsidR="00EA0B24" w:rsidRPr="002455A8" w:rsidRDefault="00187B1A" w:rsidP="00EA0B24">
      <w:pPr>
        <w:spacing w:after="0" w:line="240" w:lineRule="auto"/>
        <w:textAlignment w:val="baseline"/>
        <w:rPr>
          <w:rFonts w:eastAsia="Times New Roman" w:cs="Arial"/>
          <w:sz w:val="24"/>
          <w:szCs w:val="24"/>
        </w:rPr>
      </w:pPr>
      <w:r w:rsidRPr="002455A8">
        <w:rPr>
          <w:rFonts w:eastAsia="Times New Roman" w:cs="Arial"/>
          <w:sz w:val="24"/>
          <w:szCs w:val="24"/>
        </w:rPr>
        <w:t>It has been a full and busy year at tsiMORAY with challenge, change and success.  Looking to the year ahead we see the organisation continuing to develop and evolve flexibly, engaging with our members and communities to ensure we provide the best possible service to them, our partners and wider stakeholders.</w:t>
      </w:r>
    </w:p>
    <w:p w:rsidR="00EA0B24" w:rsidRPr="002455A8" w:rsidRDefault="00EA0B24" w:rsidP="00EA0B24">
      <w:pPr>
        <w:spacing w:after="0" w:line="240" w:lineRule="auto"/>
        <w:textAlignment w:val="baseline"/>
        <w:rPr>
          <w:rFonts w:eastAsia="Times New Roman" w:cs="Arial"/>
          <w:b/>
          <w:i/>
          <w:color w:val="0070C0"/>
          <w:sz w:val="24"/>
          <w:szCs w:val="24"/>
        </w:rPr>
      </w:pPr>
      <w:r w:rsidRPr="002455A8">
        <w:rPr>
          <w:rFonts w:eastAsia="Times New Roman" w:cs="Arial"/>
          <w:b/>
          <w:i/>
          <w:color w:val="0070C0"/>
          <w:sz w:val="24"/>
          <w:szCs w:val="24"/>
        </w:rPr>
        <w:t> </w:t>
      </w:r>
    </w:p>
    <w:p w:rsidR="00EA0B24" w:rsidRPr="002455A8" w:rsidRDefault="00EA0B24" w:rsidP="00EA0B24">
      <w:pPr>
        <w:spacing w:after="0" w:line="240" w:lineRule="auto"/>
        <w:textAlignment w:val="baseline"/>
        <w:rPr>
          <w:rFonts w:eastAsia="Times New Roman" w:cs="Arial"/>
          <w:b/>
          <w:i/>
          <w:color w:val="0070C0"/>
        </w:rPr>
      </w:pPr>
      <w:r w:rsidRPr="002455A8">
        <w:rPr>
          <w:rFonts w:eastAsia="Times New Roman" w:cs="Arial"/>
          <w:b/>
          <w:i/>
          <w:color w:val="0070C0"/>
        </w:rPr>
        <w:t> </w:t>
      </w:r>
    </w:p>
    <w:p w:rsidR="00EA0B24" w:rsidRPr="002455A8" w:rsidRDefault="00EA0B24" w:rsidP="00EA0B24">
      <w:pPr>
        <w:spacing w:after="0" w:line="336" w:lineRule="atLeast"/>
        <w:textAlignment w:val="baseline"/>
        <w:rPr>
          <w:rFonts w:eastAsia="Times New Roman" w:cs="Arial"/>
          <w:color w:val="000000"/>
        </w:rPr>
      </w:pPr>
      <w:r w:rsidRPr="002455A8">
        <w:rPr>
          <w:rFonts w:eastAsia="Times New Roman" w:cs="Arial"/>
          <w:color w:val="000000"/>
        </w:rPr>
        <w:t> </w:t>
      </w:r>
    </w:p>
    <w:p w:rsidR="00EA0B24" w:rsidRPr="002455A8" w:rsidRDefault="00EA0B24" w:rsidP="004A4D5D">
      <w:pPr>
        <w:spacing w:after="0" w:line="240" w:lineRule="auto"/>
        <w:textAlignment w:val="baseline"/>
        <w:rPr>
          <w:rFonts w:eastAsia="Times New Roman" w:cs="Arial"/>
          <w:color w:val="000000"/>
        </w:rPr>
      </w:pPr>
      <w:r w:rsidRPr="002455A8">
        <w:rPr>
          <w:rFonts w:eastAsia="Times New Roman" w:cs="Arial"/>
          <w:color w:val="000000"/>
        </w:rPr>
        <w:t> </w:t>
      </w:r>
    </w:p>
    <w:p w:rsidR="009C5E62" w:rsidRPr="002455A8" w:rsidRDefault="009C5E62" w:rsidP="002C1E6C">
      <w:pPr>
        <w:spacing w:after="0"/>
      </w:pPr>
    </w:p>
    <w:p w:rsidR="009C5E62" w:rsidRPr="002455A8" w:rsidRDefault="009C5E62" w:rsidP="002C1E6C">
      <w:pPr>
        <w:spacing w:after="0"/>
      </w:pPr>
    </w:p>
    <w:p w:rsidR="006E3B51" w:rsidRPr="002455A8" w:rsidRDefault="006E3B51"/>
    <w:sectPr w:rsidR="006E3B51" w:rsidRPr="002455A8" w:rsidSect="004844F2">
      <w:footerReference w:type="default" r:id="rId37"/>
      <w:pgSz w:w="11907" w:h="16839" w:code="9"/>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E94" w:rsidRDefault="00066E94" w:rsidP="004844F2">
      <w:pPr>
        <w:spacing w:after="0" w:line="240" w:lineRule="auto"/>
      </w:pPr>
      <w:r>
        <w:separator/>
      </w:r>
    </w:p>
  </w:endnote>
  <w:endnote w:type="continuationSeparator" w:id="0">
    <w:p w:rsidR="00066E94" w:rsidRDefault="00066E94" w:rsidP="00484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roxima-nova">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TE12B6C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1903181"/>
      <w:docPartObj>
        <w:docPartGallery w:val="Page Numbers (Bottom of Page)"/>
        <w:docPartUnique/>
      </w:docPartObj>
    </w:sdtPr>
    <w:sdtEndPr>
      <w:rPr>
        <w:noProof/>
      </w:rPr>
    </w:sdtEndPr>
    <w:sdtContent>
      <w:p w:rsidR="007D4575" w:rsidRDefault="007D4575">
        <w:pPr>
          <w:pStyle w:val="Footer"/>
          <w:jc w:val="right"/>
        </w:pPr>
        <w:r>
          <w:fldChar w:fldCharType="begin"/>
        </w:r>
        <w:r>
          <w:instrText xml:space="preserve"> PAGE   \* MERGEFORMAT </w:instrText>
        </w:r>
        <w:r>
          <w:fldChar w:fldCharType="separate"/>
        </w:r>
        <w:r w:rsidR="00F454D1">
          <w:rPr>
            <w:noProof/>
          </w:rPr>
          <w:t>21</w:t>
        </w:r>
        <w:r>
          <w:rPr>
            <w:noProof/>
          </w:rPr>
          <w:fldChar w:fldCharType="end"/>
        </w:r>
      </w:p>
    </w:sdtContent>
  </w:sdt>
  <w:p w:rsidR="007D4575" w:rsidRDefault="007D45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E94" w:rsidRDefault="00066E94" w:rsidP="004844F2">
      <w:pPr>
        <w:spacing w:after="0" w:line="240" w:lineRule="auto"/>
      </w:pPr>
      <w:r>
        <w:separator/>
      </w:r>
    </w:p>
  </w:footnote>
  <w:footnote w:type="continuationSeparator" w:id="0">
    <w:p w:rsidR="00066E94" w:rsidRDefault="00066E94" w:rsidP="004844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412F7"/>
    <w:multiLevelType w:val="hybridMultilevel"/>
    <w:tmpl w:val="A2B236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B35BAA"/>
    <w:multiLevelType w:val="hybridMultilevel"/>
    <w:tmpl w:val="A2B236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B8328D"/>
    <w:multiLevelType w:val="hybridMultilevel"/>
    <w:tmpl w:val="179616F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9F16AAD"/>
    <w:multiLevelType w:val="hybridMultilevel"/>
    <w:tmpl w:val="9394F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C1556B"/>
    <w:multiLevelType w:val="hybridMultilevel"/>
    <w:tmpl w:val="B972E9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3D48C7"/>
    <w:multiLevelType w:val="hybridMultilevel"/>
    <w:tmpl w:val="FEC8EC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5D06C7"/>
    <w:multiLevelType w:val="hybridMultilevel"/>
    <w:tmpl w:val="8382A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6D52C9"/>
    <w:multiLevelType w:val="hybridMultilevel"/>
    <w:tmpl w:val="A2B236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FB5ECC"/>
    <w:multiLevelType w:val="hybridMultilevel"/>
    <w:tmpl w:val="A2B236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D67555A"/>
    <w:multiLevelType w:val="hybridMultilevel"/>
    <w:tmpl w:val="52645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F16DF7"/>
    <w:multiLevelType w:val="hybridMultilevel"/>
    <w:tmpl w:val="A2B236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E211144"/>
    <w:multiLevelType w:val="multilevel"/>
    <w:tmpl w:val="2F32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0"/>
  </w:num>
  <w:num w:numId="3">
    <w:abstractNumId w:val="7"/>
  </w:num>
  <w:num w:numId="4">
    <w:abstractNumId w:val="5"/>
  </w:num>
  <w:num w:numId="5">
    <w:abstractNumId w:val="8"/>
  </w:num>
  <w:num w:numId="6">
    <w:abstractNumId w:val="0"/>
  </w:num>
  <w:num w:numId="7">
    <w:abstractNumId w:val="3"/>
  </w:num>
  <w:num w:numId="8">
    <w:abstractNumId w:val="4"/>
  </w:num>
  <w:num w:numId="9">
    <w:abstractNumId w:val="2"/>
  </w:num>
  <w:num w:numId="10">
    <w:abstractNumId w:val="9"/>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E62"/>
    <w:rsid w:val="000264E8"/>
    <w:rsid w:val="000466F5"/>
    <w:rsid w:val="000500DA"/>
    <w:rsid w:val="000549C6"/>
    <w:rsid w:val="00057F1E"/>
    <w:rsid w:val="00066E94"/>
    <w:rsid w:val="000822DF"/>
    <w:rsid w:val="00085252"/>
    <w:rsid w:val="00093A9E"/>
    <w:rsid w:val="000B7086"/>
    <w:rsid w:val="000C72ED"/>
    <w:rsid w:val="00187B1A"/>
    <w:rsid w:val="001C71CE"/>
    <w:rsid w:val="002265DF"/>
    <w:rsid w:val="00237C98"/>
    <w:rsid w:val="002455A8"/>
    <w:rsid w:val="00293F8C"/>
    <w:rsid w:val="002B4E0C"/>
    <w:rsid w:val="002C1E6C"/>
    <w:rsid w:val="002E0A9C"/>
    <w:rsid w:val="002E53A8"/>
    <w:rsid w:val="0030339A"/>
    <w:rsid w:val="0039076D"/>
    <w:rsid w:val="003D25FE"/>
    <w:rsid w:val="00430A73"/>
    <w:rsid w:val="004844F2"/>
    <w:rsid w:val="00491069"/>
    <w:rsid w:val="004A4D5D"/>
    <w:rsid w:val="004B7F48"/>
    <w:rsid w:val="004D1208"/>
    <w:rsid w:val="004E5891"/>
    <w:rsid w:val="004F5805"/>
    <w:rsid w:val="005562B9"/>
    <w:rsid w:val="0056173A"/>
    <w:rsid w:val="005678EB"/>
    <w:rsid w:val="005750FA"/>
    <w:rsid w:val="00575DAF"/>
    <w:rsid w:val="005B3EFA"/>
    <w:rsid w:val="005C73E8"/>
    <w:rsid w:val="005D7A51"/>
    <w:rsid w:val="00615276"/>
    <w:rsid w:val="0064533E"/>
    <w:rsid w:val="00651F09"/>
    <w:rsid w:val="006630F7"/>
    <w:rsid w:val="00667E4F"/>
    <w:rsid w:val="006923C7"/>
    <w:rsid w:val="006B7195"/>
    <w:rsid w:val="006C3C2D"/>
    <w:rsid w:val="006C5954"/>
    <w:rsid w:val="006E3B51"/>
    <w:rsid w:val="006F3D0E"/>
    <w:rsid w:val="007151D1"/>
    <w:rsid w:val="00756F3A"/>
    <w:rsid w:val="0079131C"/>
    <w:rsid w:val="007B6C1A"/>
    <w:rsid w:val="007B6EE6"/>
    <w:rsid w:val="007C43B4"/>
    <w:rsid w:val="007C5FEB"/>
    <w:rsid w:val="007D4575"/>
    <w:rsid w:val="007E5191"/>
    <w:rsid w:val="007F6919"/>
    <w:rsid w:val="00850426"/>
    <w:rsid w:val="00854FA6"/>
    <w:rsid w:val="00884971"/>
    <w:rsid w:val="008D39BA"/>
    <w:rsid w:val="008E701E"/>
    <w:rsid w:val="008F44C9"/>
    <w:rsid w:val="00903890"/>
    <w:rsid w:val="00906A81"/>
    <w:rsid w:val="00920415"/>
    <w:rsid w:val="009204B2"/>
    <w:rsid w:val="009302CE"/>
    <w:rsid w:val="009443AD"/>
    <w:rsid w:val="0097727F"/>
    <w:rsid w:val="00985E7A"/>
    <w:rsid w:val="009C5E62"/>
    <w:rsid w:val="009E126F"/>
    <w:rsid w:val="009E3527"/>
    <w:rsid w:val="00A028FC"/>
    <w:rsid w:val="00A121D7"/>
    <w:rsid w:val="00A1434F"/>
    <w:rsid w:val="00A4138C"/>
    <w:rsid w:val="00A45EAB"/>
    <w:rsid w:val="00A56A80"/>
    <w:rsid w:val="00A62498"/>
    <w:rsid w:val="00B179F3"/>
    <w:rsid w:val="00B34775"/>
    <w:rsid w:val="00B72E21"/>
    <w:rsid w:val="00B81181"/>
    <w:rsid w:val="00B82D5D"/>
    <w:rsid w:val="00B95772"/>
    <w:rsid w:val="00BA0F8E"/>
    <w:rsid w:val="00C0020C"/>
    <w:rsid w:val="00C009A0"/>
    <w:rsid w:val="00C161EB"/>
    <w:rsid w:val="00CC6038"/>
    <w:rsid w:val="00D15159"/>
    <w:rsid w:val="00D40537"/>
    <w:rsid w:val="00D645EE"/>
    <w:rsid w:val="00D84840"/>
    <w:rsid w:val="00DA23FF"/>
    <w:rsid w:val="00DA274E"/>
    <w:rsid w:val="00DB051A"/>
    <w:rsid w:val="00E04D61"/>
    <w:rsid w:val="00E34AE6"/>
    <w:rsid w:val="00E55819"/>
    <w:rsid w:val="00E76117"/>
    <w:rsid w:val="00E76164"/>
    <w:rsid w:val="00EA0B24"/>
    <w:rsid w:val="00F12A29"/>
    <w:rsid w:val="00F3472B"/>
    <w:rsid w:val="00F37D78"/>
    <w:rsid w:val="00F454D1"/>
    <w:rsid w:val="00F46609"/>
    <w:rsid w:val="00F4759F"/>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B99F4BF-5E73-494C-A41D-A6377378C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E62"/>
    <w:rPr>
      <w:lang w:eastAsia="en-GB"/>
    </w:rPr>
  </w:style>
  <w:style w:type="paragraph" w:styleId="Heading1">
    <w:name w:val="heading 1"/>
    <w:basedOn w:val="Normal"/>
    <w:next w:val="Normal"/>
    <w:link w:val="Heading1Char"/>
    <w:uiPriority w:val="9"/>
    <w:qFormat/>
    <w:rsid w:val="0061527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5B3EF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E62"/>
    <w:pPr>
      <w:ind w:left="720"/>
      <w:contextualSpacing/>
    </w:pPr>
  </w:style>
  <w:style w:type="paragraph" w:styleId="Header">
    <w:name w:val="header"/>
    <w:basedOn w:val="Normal"/>
    <w:link w:val="HeaderChar"/>
    <w:uiPriority w:val="99"/>
    <w:unhideWhenUsed/>
    <w:rsid w:val="004844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44F2"/>
    <w:rPr>
      <w:lang w:eastAsia="en-GB"/>
    </w:rPr>
  </w:style>
  <w:style w:type="paragraph" w:styleId="Footer">
    <w:name w:val="footer"/>
    <w:basedOn w:val="Normal"/>
    <w:link w:val="FooterChar"/>
    <w:uiPriority w:val="99"/>
    <w:unhideWhenUsed/>
    <w:rsid w:val="004844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44F2"/>
    <w:rPr>
      <w:lang w:eastAsia="en-GB"/>
    </w:rPr>
  </w:style>
  <w:style w:type="character" w:customStyle="1" w:styleId="Heading2Char">
    <w:name w:val="Heading 2 Char"/>
    <w:basedOn w:val="DefaultParagraphFont"/>
    <w:link w:val="Heading2"/>
    <w:uiPriority w:val="9"/>
    <w:semiHidden/>
    <w:rsid w:val="005B3EFA"/>
    <w:rPr>
      <w:rFonts w:asciiTheme="majorHAnsi" w:eastAsiaTheme="majorEastAsia" w:hAnsiTheme="majorHAnsi" w:cstheme="majorBidi"/>
      <w:b/>
      <w:bCs/>
      <w:color w:val="4F81BD" w:themeColor="accent1"/>
      <w:sz w:val="26"/>
      <w:szCs w:val="26"/>
      <w:lang w:eastAsia="en-GB"/>
    </w:rPr>
  </w:style>
  <w:style w:type="character" w:styleId="Hyperlink">
    <w:name w:val="Hyperlink"/>
    <w:basedOn w:val="DefaultParagraphFont"/>
    <w:uiPriority w:val="99"/>
    <w:unhideWhenUsed/>
    <w:rsid w:val="00575DAF"/>
    <w:rPr>
      <w:color w:val="0000FF" w:themeColor="hyperlink"/>
      <w:u w:val="single"/>
    </w:rPr>
  </w:style>
  <w:style w:type="table" w:styleId="TableGrid">
    <w:name w:val="Table Grid"/>
    <w:basedOn w:val="TableNormal"/>
    <w:uiPriority w:val="59"/>
    <w:rsid w:val="00C16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5276"/>
    <w:rPr>
      <w:rFonts w:asciiTheme="majorHAnsi" w:eastAsiaTheme="majorEastAsia" w:hAnsiTheme="majorHAnsi" w:cstheme="majorBidi"/>
      <w:color w:val="365F91" w:themeColor="accent1" w:themeShade="BF"/>
      <w:sz w:val="32"/>
      <w:szCs w:val="32"/>
      <w:lang w:eastAsia="en-GB"/>
    </w:rPr>
  </w:style>
  <w:style w:type="paragraph" w:styleId="NormalWeb">
    <w:name w:val="Normal (Web)"/>
    <w:basedOn w:val="Normal"/>
    <w:uiPriority w:val="99"/>
    <w:semiHidden/>
    <w:unhideWhenUsed/>
    <w:rsid w:val="008E701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2455A8"/>
    <w:rPr>
      <w:sz w:val="16"/>
      <w:szCs w:val="16"/>
    </w:rPr>
  </w:style>
  <w:style w:type="paragraph" w:styleId="CommentText">
    <w:name w:val="annotation text"/>
    <w:basedOn w:val="Normal"/>
    <w:link w:val="CommentTextChar"/>
    <w:uiPriority w:val="99"/>
    <w:semiHidden/>
    <w:unhideWhenUsed/>
    <w:rsid w:val="002455A8"/>
    <w:pPr>
      <w:spacing w:line="240" w:lineRule="auto"/>
    </w:pPr>
    <w:rPr>
      <w:sz w:val="20"/>
      <w:szCs w:val="20"/>
    </w:rPr>
  </w:style>
  <w:style w:type="character" w:customStyle="1" w:styleId="CommentTextChar">
    <w:name w:val="Comment Text Char"/>
    <w:basedOn w:val="DefaultParagraphFont"/>
    <w:link w:val="CommentText"/>
    <w:uiPriority w:val="99"/>
    <w:semiHidden/>
    <w:rsid w:val="002455A8"/>
    <w:rPr>
      <w:sz w:val="20"/>
      <w:szCs w:val="20"/>
      <w:lang w:eastAsia="en-GB"/>
    </w:rPr>
  </w:style>
  <w:style w:type="paragraph" w:styleId="CommentSubject">
    <w:name w:val="annotation subject"/>
    <w:basedOn w:val="CommentText"/>
    <w:next w:val="CommentText"/>
    <w:link w:val="CommentSubjectChar"/>
    <w:uiPriority w:val="99"/>
    <w:semiHidden/>
    <w:unhideWhenUsed/>
    <w:rsid w:val="002455A8"/>
    <w:rPr>
      <w:b/>
      <w:bCs/>
    </w:rPr>
  </w:style>
  <w:style w:type="character" w:customStyle="1" w:styleId="CommentSubjectChar">
    <w:name w:val="Comment Subject Char"/>
    <w:basedOn w:val="CommentTextChar"/>
    <w:link w:val="CommentSubject"/>
    <w:uiPriority w:val="99"/>
    <w:semiHidden/>
    <w:rsid w:val="002455A8"/>
    <w:rPr>
      <w:b/>
      <w:bCs/>
      <w:sz w:val="20"/>
      <w:szCs w:val="20"/>
      <w:lang w:eastAsia="en-GB"/>
    </w:rPr>
  </w:style>
  <w:style w:type="paragraph" w:styleId="BalloonText">
    <w:name w:val="Balloon Text"/>
    <w:basedOn w:val="Normal"/>
    <w:link w:val="BalloonTextChar"/>
    <w:uiPriority w:val="99"/>
    <w:semiHidden/>
    <w:unhideWhenUsed/>
    <w:rsid w:val="002455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55A8"/>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42630">
      <w:bodyDiv w:val="1"/>
      <w:marLeft w:val="0"/>
      <w:marRight w:val="0"/>
      <w:marTop w:val="0"/>
      <w:marBottom w:val="0"/>
      <w:divBdr>
        <w:top w:val="none" w:sz="0" w:space="0" w:color="auto"/>
        <w:left w:val="none" w:sz="0" w:space="0" w:color="auto"/>
        <w:bottom w:val="none" w:sz="0" w:space="0" w:color="auto"/>
        <w:right w:val="none" w:sz="0" w:space="0" w:color="auto"/>
      </w:divBdr>
    </w:div>
    <w:div w:id="53042754">
      <w:bodyDiv w:val="1"/>
      <w:marLeft w:val="0"/>
      <w:marRight w:val="0"/>
      <w:marTop w:val="0"/>
      <w:marBottom w:val="0"/>
      <w:divBdr>
        <w:top w:val="none" w:sz="0" w:space="0" w:color="auto"/>
        <w:left w:val="none" w:sz="0" w:space="0" w:color="auto"/>
        <w:bottom w:val="none" w:sz="0" w:space="0" w:color="auto"/>
        <w:right w:val="none" w:sz="0" w:space="0" w:color="auto"/>
      </w:divBdr>
    </w:div>
    <w:div w:id="746389707">
      <w:bodyDiv w:val="1"/>
      <w:marLeft w:val="0"/>
      <w:marRight w:val="0"/>
      <w:marTop w:val="0"/>
      <w:marBottom w:val="0"/>
      <w:divBdr>
        <w:top w:val="none" w:sz="0" w:space="0" w:color="auto"/>
        <w:left w:val="none" w:sz="0" w:space="0" w:color="auto"/>
        <w:bottom w:val="none" w:sz="0" w:space="0" w:color="auto"/>
        <w:right w:val="none" w:sz="0" w:space="0" w:color="auto"/>
      </w:divBdr>
    </w:div>
    <w:div w:id="1064716483">
      <w:bodyDiv w:val="1"/>
      <w:marLeft w:val="0"/>
      <w:marRight w:val="0"/>
      <w:marTop w:val="0"/>
      <w:marBottom w:val="0"/>
      <w:divBdr>
        <w:top w:val="none" w:sz="0" w:space="0" w:color="auto"/>
        <w:left w:val="none" w:sz="0" w:space="0" w:color="auto"/>
        <w:bottom w:val="none" w:sz="0" w:space="0" w:color="auto"/>
        <w:right w:val="none" w:sz="0" w:space="0" w:color="auto"/>
      </w:divBdr>
    </w:div>
    <w:div w:id="1357850067">
      <w:bodyDiv w:val="1"/>
      <w:marLeft w:val="0"/>
      <w:marRight w:val="0"/>
      <w:marTop w:val="0"/>
      <w:marBottom w:val="0"/>
      <w:divBdr>
        <w:top w:val="none" w:sz="0" w:space="0" w:color="auto"/>
        <w:left w:val="none" w:sz="0" w:space="0" w:color="auto"/>
        <w:bottom w:val="none" w:sz="0" w:space="0" w:color="auto"/>
        <w:right w:val="none" w:sz="0" w:space="0" w:color="auto"/>
      </w:divBdr>
      <w:divsChild>
        <w:div w:id="445858195">
          <w:marLeft w:val="0"/>
          <w:marRight w:val="0"/>
          <w:marTop w:val="0"/>
          <w:marBottom w:val="0"/>
          <w:divBdr>
            <w:top w:val="none" w:sz="0" w:space="0" w:color="auto"/>
            <w:left w:val="none" w:sz="0" w:space="0" w:color="auto"/>
            <w:bottom w:val="none" w:sz="0" w:space="0" w:color="auto"/>
            <w:right w:val="none" w:sz="0" w:space="0" w:color="auto"/>
          </w:divBdr>
        </w:div>
        <w:div w:id="12695021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leapfrog.tools/blog/stories-of-impact-final-report/" TargetMode="External"/><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3.jpe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cid:image004.jpg@01D3E12C.373ECEB0" TargetMode="External"/><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hyperlink" Target="https://www.tsimoray.org.uk/youchoose"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5.pn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yperlink" Target="https://pbscotland.scot/blog/2018/3/15/more-public-involvement-in-decision-making-in-mora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cid:image006.jpg@01D3E12C.373ECEB0" TargetMode="External"/><Relationship Id="rId30" Type="http://schemas.openxmlformats.org/officeDocument/2006/relationships/image" Target="media/image21.pn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6084</Words>
  <Characters>34685</Characters>
  <Application>Microsoft Office Word</Application>
  <DocSecurity>4</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 Wan</dc:creator>
  <cp:lastModifiedBy>Jackie Maclaren</cp:lastModifiedBy>
  <cp:revision>2</cp:revision>
  <dcterms:created xsi:type="dcterms:W3CDTF">2018-05-01T15:28:00Z</dcterms:created>
  <dcterms:modified xsi:type="dcterms:W3CDTF">2018-05-01T15:28:00Z</dcterms:modified>
</cp:coreProperties>
</file>